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74" w:rsidRPr="009A1E60" w:rsidRDefault="000D4674" w:rsidP="000D4674">
      <w:pPr>
        <w:jc w:val="center"/>
        <w:rPr>
          <w:b/>
          <w:sz w:val="24"/>
          <w:szCs w:val="24"/>
        </w:rPr>
      </w:pPr>
      <w:r w:rsidRPr="009A1E60">
        <w:rPr>
          <w:b/>
          <w:sz w:val="24"/>
          <w:szCs w:val="24"/>
        </w:rPr>
        <w:t>АДМИНИСТРАЦИЯ ХОХЛОВСКОГО СЕЛЬСКОГО ПОСЕЛЕНИЯ</w:t>
      </w:r>
    </w:p>
    <w:p w:rsidR="000D4674" w:rsidRPr="009A1E60" w:rsidRDefault="000D4674" w:rsidP="000D4674">
      <w:pPr>
        <w:jc w:val="center"/>
        <w:rPr>
          <w:b/>
          <w:sz w:val="24"/>
          <w:szCs w:val="24"/>
        </w:rPr>
      </w:pPr>
      <w:r w:rsidRPr="009A1E60">
        <w:rPr>
          <w:b/>
          <w:sz w:val="24"/>
          <w:szCs w:val="24"/>
        </w:rPr>
        <w:t>САРГАТСКОГО МУНИЦИПАЛЬНОГО РАЙОНА</w:t>
      </w:r>
    </w:p>
    <w:p w:rsidR="000D4674" w:rsidRPr="009A1E60" w:rsidRDefault="000D4674" w:rsidP="000D4674">
      <w:pPr>
        <w:jc w:val="center"/>
        <w:rPr>
          <w:b/>
          <w:sz w:val="24"/>
          <w:szCs w:val="24"/>
        </w:rPr>
      </w:pPr>
      <w:r w:rsidRPr="009A1E60">
        <w:rPr>
          <w:b/>
          <w:sz w:val="24"/>
          <w:szCs w:val="24"/>
        </w:rPr>
        <w:t>ОМСКОЙ ОБЛАСТИ</w:t>
      </w:r>
    </w:p>
    <w:p w:rsidR="000D4674" w:rsidRPr="009A1E60" w:rsidRDefault="000D4674" w:rsidP="000D467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A1E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FE9829" wp14:editId="7C2002E1">
                <wp:simplePos x="0" y="0"/>
                <wp:positionH relativeFrom="column">
                  <wp:posOffset>2540</wp:posOffset>
                </wp:positionH>
                <wp:positionV relativeFrom="paragraph">
                  <wp:posOffset>156845</wp:posOffset>
                </wp:positionV>
                <wp:extent cx="5771515" cy="635"/>
                <wp:effectExtent l="12065" t="13970" r="762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F30A1B8" id="Прямая соединительная линия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0D4674" w:rsidRPr="009A1E60" w:rsidRDefault="000D4674" w:rsidP="000D4674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A1E60">
        <w:rPr>
          <w:rFonts w:ascii="Times New Roman" w:hAnsi="Times New Roman" w:cs="Times New Roman"/>
          <w:i w:val="0"/>
          <w:sz w:val="24"/>
          <w:szCs w:val="24"/>
        </w:rPr>
        <w:t>ПОСТАНОВЛЕНИЕ</w:t>
      </w:r>
    </w:p>
    <w:p w:rsidR="000D4674" w:rsidRPr="009A1E60" w:rsidRDefault="009A1E60" w:rsidP="000D467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A1E60">
        <w:rPr>
          <w:rFonts w:ascii="Times New Roman" w:hAnsi="Times New Roman" w:cs="Times New Roman"/>
          <w:b w:val="0"/>
          <w:i w:val="0"/>
          <w:sz w:val="24"/>
          <w:szCs w:val="24"/>
        </w:rPr>
        <w:t>28</w:t>
      </w:r>
      <w:r w:rsidR="000D4674" w:rsidRPr="009A1E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D6145A" w:rsidRPr="009A1E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октября </w:t>
      </w:r>
      <w:r w:rsidR="000D4674" w:rsidRPr="009A1E60">
        <w:rPr>
          <w:rFonts w:ascii="Times New Roman" w:hAnsi="Times New Roman" w:cs="Times New Roman"/>
          <w:b w:val="0"/>
          <w:i w:val="0"/>
          <w:sz w:val="24"/>
          <w:szCs w:val="24"/>
        </w:rPr>
        <w:t>202</w:t>
      </w:r>
      <w:r w:rsidR="00805CC9" w:rsidRPr="009A1E60">
        <w:rPr>
          <w:rFonts w:ascii="Times New Roman" w:hAnsi="Times New Roman" w:cs="Times New Roman"/>
          <w:b w:val="0"/>
          <w:i w:val="0"/>
          <w:sz w:val="24"/>
          <w:szCs w:val="24"/>
        </w:rPr>
        <w:t>4</w:t>
      </w:r>
      <w:r w:rsidRPr="009A1E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года</w:t>
      </w:r>
      <w:r w:rsidR="000D4674" w:rsidRPr="009A1E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                                                                                            № </w:t>
      </w:r>
      <w:r w:rsidRPr="009A1E60">
        <w:rPr>
          <w:rFonts w:ascii="Times New Roman" w:hAnsi="Times New Roman" w:cs="Times New Roman"/>
          <w:b w:val="0"/>
          <w:i w:val="0"/>
          <w:sz w:val="24"/>
          <w:szCs w:val="24"/>
        </w:rPr>
        <w:t>43</w:t>
      </w:r>
    </w:p>
    <w:p w:rsidR="000D4674" w:rsidRPr="009A1E60" w:rsidRDefault="000D4674" w:rsidP="000D4674">
      <w:pPr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с.</w:t>
      </w:r>
      <w:r w:rsidR="00101CDE" w:rsidRPr="009A1E60">
        <w:rPr>
          <w:sz w:val="24"/>
          <w:szCs w:val="24"/>
        </w:rPr>
        <w:t xml:space="preserve"> </w:t>
      </w:r>
      <w:r w:rsidRPr="009A1E60">
        <w:rPr>
          <w:sz w:val="24"/>
          <w:szCs w:val="24"/>
        </w:rPr>
        <w:t>Хохлово</w:t>
      </w:r>
    </w:p>
    <w:p w:rsidR="000D4674" w:rsidRPr="009A1E60" w:rsidRDefault="000D4674" w:rsidP="000D4674">
      <w:pPr>
        <w:jc w:val="center"/>
        <w:rPr>
          <w:b/>
          <w:sz w:val="24"/>
          <w:szCs w:val="24"/>
        </w:rPr>
      </w:pPr>
    </w:p>
    <w:p w:rsidR="000D4674" w:rsidRPr="009A1E60" w:rsidRDefault="000D4674" w:rsidP="000D4674">
      <w:pPr>
        <w:jc w:val="center"/>
        <w:rPr>
          <w:b/>
          <w:sz w:val="24"/>
          <w:szCs w:val="24"/>
        </w:rPr>
      </w:pPr>
      <w:r w:rsidRPr="009A1E60">
        <w:rPr>
          <w:b/>
          <w:sz w:val="24"/>
          <w:szCs w:val="24"/>
        </w:rPr>
        <w:t>О внесение изменений в постановление</w:t>
      </w:r>
    </w:p>
    <w:p w:rsidR="000D4674" w:rsidRPr="009A1E60" w:rsidRDefault="000D4674" w:rsidP="000D4674">
      <w:pPr>
        <w:jc w:val="center"/>
        <w:rPr>
          <w:b/>
          <w:sz w:val="24"/>
          <w:szCs w:val="24"/>
        </w:rPr>
      </w:pPr>
      <w:r w:rsidRPr="009A1E60">
        <w:rPr>
          <w:b/>
          <w:sz w:val="24"/>
          <w:szCs w:val="24"/>
        </w:rPr>
        <w:t>№ 72 от 14.11.2013 «Об утверждении программы социально-экономического развития Хохловского сельского поселения Саргатского муниципального района Омской области» (в новой редакции)</w:t>
      </w:r>
    </w:p>
    <w:p w:rsidR="009A1E60" w:rsidRDefault="009A1E60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1E60" w:rsidRDefault="009A1E60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4674" w:rsidRPr="009A1E60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A1E60">
        <w:rPr>
          <w:rFonts w:ascii="Times New Roman" w:hAnsi="Times New Roman"/>
          <w:sz w:val="24"/>
          <w:szCs w:val="24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Хохловского сельского поселения Саргатского муниципального района Омской области, Порядком принятия решений о разработке муниципальных программ Хохловского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Хохловского сельского поселения от 16.08.2013 № 54.</w:t>
      </w:r>
      <w:proofErr w:type="gramEnd"/>
    </w:p>
    <w:p w:rsidR="000D4674" w:rsidRPr="009A1E60" w:rsidRDefault="000D4674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   </w:t>
      </w:r>
    </w:p>
    <w:p w:rsidR="000D4674" w:rsidRPr="009A1E60" w:rsidRDefault="000D4674" w:rsidP="000D4674">
      <w:pPr>
        <w:pStyle w:val="ConsPlusNormal0"/>
        <w:spacing w:line="23" w:lineRule="atLeast"/>
        <w:rPr>
          <w:rFonts w:ascii="Times New Roman" w:hAnsi="Times New Roman"/>
          <w:b/>
          <w:sz w:val="24"/>
          <w:szCs w:val="24"/>
        </w:rPr>
      </w:pPr>
      <w:r w:rsidRPr="009A1E60">
        <w:rPr>
          <w:rFonts w:ascii="Times New Roman" w:hAnsi="Times New Roman"/>
          <w:b/>
          <w:sz w:val="24"/>
          <w:szCs w:val="24"/>
        </w:rPr>
        <w:t>ПОСТАНОВЛЯЮ:</w:t>
      </w:r>
    </w:p>
    <w:p w:rsidR="000D4674" w:rsidRPr="009A1E60" w:rsidRDefault="000D4674" w:rsidP="000D4674">
      <w:pPr>
        <w:pStyle w:val="ConsPlusNormal0"/>
        <w:spacing w:line="23" w:lineRule="atLeast"/>
        <w:rPr>
          <w:rFonts w:ascii="Times New Roman" w:hAnsi="Times New Roman"/>
          <w:sz w:val="24"/>
          <w:szCs w:val="24"/>
        </w:rPr>
      </w:pPr>
    </w:p>
    <w:p w:rsidR="000D4674" w:rsidRPr="009A1E60" w:rsidRDefault="009A1E60" w:rsidP="009A1E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0D4674" w:rsidRPr="009A1E60">
        <w:rPr>
          <w:sz w:val="24"/>
          <w:szCs w:val="24"/>
        </w:rPr>
        <w:t>1.Внести в постановление администрации Хохловского сельского поселения Саргатского муниципального района Омской области от   14.11.2013 № 72 «Об утверждении программы социально-экономического развития Хохловского сельского поселения Саргатского муниципального района Омской области» следующие изменения:</w:t>
      </w:r>
    </w:p>
    <w:p w:rsidR="000D4674" w:rsidRPr="009A1E60" w:rsidRDefault="000D4674" w:rsidP="000D4674">
      <w:pPr>
        <w:widowControl/>
        <w:autoSpaceDE/>
        <w:adjustRightInd/>
        <w:jc w:val="both"/>
        <w:rPr>
          <w:rFonts w:eastAsia="Calibri"/>
          <w:sz w:val="24"/>
          <w:szCs w:val="24"/>
        </w:rPr>
      </w:pPr>
      <w:r w:rsidRPr="009A1E60">
        <w:rPr>
          <w:rFonts w:eastAsia="Calibri"/>
          <w:sz w:val="24"/>
          <w:szCs w:val="24"/>
        </w:rPr>
        <w:t xml:space="preserve">     </w:t>
      </w:r>
      <w:r w:rsidR="009A1E60">
        <w:rPr>
          <w:rFonts w:eastAsia="Calibri"/>
          <w:sz w:val="24"/>
          <w:szCs w:val="24"/>
        </w:rPr>
        <w:t xml:space="preserve">  </w:t>
      </w:r>
      <w:r w:rsidRPr="009A1E60">
        <w:rPr>
          <w:rFonts w:eastAsia="Calibri"/>
          <w:sz w:val="24"/>
          <w:szCs w:val="24"/>
        </w:rPr>
        <w:t xml:space="preserve">   1.1</w:t>
      </w:r>
      <w:r w:rsidR="009A1E60">
        <w:rPr>
          <w:rFonts w:eastAsia="Calibri"/>
          <w:sz w:val="24"/>
          <w:szCs w:val="24"/>
        </w:rPr>
        <w:t>.</w:t>
      </w:r>
      <w:r w:rsidRPr="009A1E60">
        <w:rPr>
          <w:rFonts w:eastAsia="Calibri"/>
          <w:sz w:val="24"/>
          <w:szCs w:val="24"/>
        </w:rPr>
        <w:t>Изложить приложение к Постановлению «Муниципальная программа «Социально – экономическое развитие Хохловского</w:t>
      </w:r>
      <w:r w:rsidR="001B5192" w:rsidRPr="009A1E60">
        <w:rPr>
          <w:rFonts w:eastAsia="Calibri"/>
          <w:sz w:val="24"/>
          <w:szCs w:val="24"/>
        </w:rPr>
        <w:t xml:space="preserve"> </w:t>
      </w:r>
      <w:r w:rsidRPr="009A1E60">
        <w:rPr>
          <w:rFonts w:eastAsia="Calibri"/>
          <w:sz w:val="24"/>
          <w:szCs w:val="24"/>
        </w:rPr>
        <w:t>сельского поселения   Саргатского муниципального района Омской области» в новой редакции, согласно, приложения №1, №2 к настоящему Постановлению.</w:t>
      </w:r>
    </w:p>
    <w:p w:rsidR="00FA00CB" w:rsidRPr="00FA00CB" w:rsidRDefault="000D4674" w:rsidP="00FA00CB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     </w:t>
      </w:r>
      <w:r w:rsidR="009A1E60">
        <w:rPr>
          <w:rFonts w:ascii="Times New Roman" w:hAnsi="Times New Roman"/>
          <w:sz w:val="24"/>
          <w:szCs w:val="24"/>
        </w:rPr>
        <w:t xml:space="preserve">     </w:t>
      </w:r>
      <w:r w:rsidR="00FA00CB" w:rsidRPr="00FA00CB">
        <w:rPr>
          <w:rFonts w:ascii="Times New Roman" w:hAnsi="Times New Roman"/>
          <w:sz w:val="24"/>
          <w:szCs w:val="24"/>
        </w:rPr>
        <w:t>2.Настоящее постановление вступает в силу с момента опубликования в «Муниципальном вестнике Хохловского сельского поселения».</w:t>
      </w:r>
    </w:p>
    <w:p w:rsidR="00FA00CB" w:rsidRPr="00FA00CB" w:rsidRDefault="00FA00CB" w:rsidP="00FA00CB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 w:rsidRPr="00FA00CB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0CB">
        <w:rPr>
          <w:rFonts w:ascii="Times New Roman" w:hAnsi="Times New Roman"/>
          <w:sz w:val="24"/>
          <w:szCs w:val="24"/>
        </w:rPr>
        <w:t xml:space="preserve">  3.Разместить в газете Хохловского сельского поселения «Муниципальный вестник» и  в информационно-телекоммуникационной сети  на официальном сайте Администрации Хохловского сельского поселения Саргатского муниципального района Омской области  sargat-hoh.gosuslugi.ru.</w:t>
      </w:r>
    </w:p>
    <w:p w:rsidR="00FA00CB" w:rsidRPr="00FA00CB" w:rsidRDefault="00FA00CB" w:rsidP="00FA00CB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 w:rsidRPr="00FA00CB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FA00CB">
        <w:rPr>
          <w:rFonts w:ascii="Times New Roman" w:hAnsi="Times New Roman"/>
          <w:sz w:val="24"/>
          <w:szCs w:val="24"/>
        </w:rPr>
        <w:t>4.</w:t>
      </w:r>
      <w:proofErr w:type="gramStart"/>
      <w:r w:rsidRPr="00FA00C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00CB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FA00CB" w:rsidRPr="00FA00CB" w:rsidRDefault="00FA00CB" w:rsidP="00FA00CB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FA00CB" w:rsidRPr="00FA00CB" w:rsidRDefault="00FA00CB" w:rsidP="00FA00CB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FA00CB" w:rsidRPr="00FA00CB" w:rsidRDefault="00FA00CB" w:rsidP="00FA00CB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FA00CB" w:rsidRPr="00FA00CB" w:rsidRDefault="00FA00CB" w:rsidP="00FA00CB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 w:rsidRPr="00FA00CB">
        <w:rPr>
          <w:rFonts w:ascii="Times New Roman" w:hAnsi="Times New Roman"/>
          <w:sz w:val="24"/>
          <w:szCs w:val="24"/>
        </w:rPr>
        <w:t xml:space="preserve">Глава Хохловского </w:t>
      </w:r>
    </w:p>
    <w:p w:rsidR="000D4674" w:rsidRDefault="00FA00CB" w:rsidP="00FA00CB">
      <w:pPr>
        <w:pStyle w:val="ConsPlusNormal0"/>
        <w:jc w:val="both"/>
        <w:rPr>
          <w:sz w:val="24"/>
          <w:szCs w:val="24"/>
        </w:rPr>
      </w:pPr>
      <w:r w:rsidRPr="00FA00CB">
        <w:rPr>
          <w:rFonts w:ascii="Times New Roman" w:hAnsi="Times New Roman"/>
          <w:sz w:val="24"/>
          <w:szCs w:val="24"/>
        </w:rPr>
        <w:t>сельского поселения                                                                                            А.Г. Петраков</w:t>
      </w:r>
    </w:p>
    <w:p w:rsidR="009A1E60" w:rsidRDefault="009A1E60" w:rsidP="000D4674">
      <w:pPr>
        <w:rPr>
          <w:sz w:val="24"/>
          <w:szCs w:val="24"/>
        </w:rPr>
      </w:pPr>
    </w:p>
    <w:p w:rsidR="009A1E60" w:rsidRDefault="009A1E60" w:rsidP="000D4674">
      <w:pPr>
        <w:rPr>
          <w:sz w:val="24"/>
          <w:szCs w:val="24"/>
        </w:rPr>
      </w:pPr>
    </w:p>
    <w:p w:rsidR="009A1E60" w:rsidRDefault="009A1E60" w:rsidP="000D4674">
      <w:pPr>
        <w:rPr>
          <w:sz w:val="24"/>
          <w:szCs w:val="24"/>
        </w:rPr>
      </w:pPr>
    </w:p>
    <w:p w:rsidR="009A1E60" w:rsidRDefault="009A1E60" w:rsidP="000D4674">
      <w:pPr>
        <w:rPr>
          <w:sz w:val="24"/>
          <w:szCs w:val="24"/>
        </w:rPr>
      </w:pPr>
    </w:p>
    <w:p w:rsidR="009A1E60" w:rsidRPr="009A1E60" w:rsidRDefault="009A1E60" w:rsidP="000D4674">
      <w:pPr>
        <w:rPr>
          <w:sz w:val="24"/>
          <w:szCs w:val="24"/>
        </w:rPr>
      </w:pPr>
    </w:p>
    <w:p w:rsidR="000D4674" w:rsidRPr="009A1E60" w:rsidRDefault="000D4674" w:rsidP="000D4674">
      <w:pPr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70"/>
      </w:tblGrid>
      <w:tr w:rsidR="000D4674" w:rsidRPr="009A1E60" w:rsidTr="000D4674">
        <w:trPr>
          <w:trHeight w:val="2050"/>
          <w:jc w:val="right"/>
        </w:trPr>
        <w:tc>
          <w:tcPr>
            <w:tcW w:w="5570" w:type="dxa"/>
          </w:tcPr>
          <w:p w:rsidR="000D4674" w:rsidRPr="009A1E60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Приложение № 1</w:t>
            </w:r>
          </w:p>
          <w:p w:rsidR="000D4674" w:rsidRPr="009A1E60" w:rsidRDefault="000D4674" w:rsidP="0098726C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 постановлению Администрации Хохловского сельского поселения Саргатского муниципального района Омской области от </w:t>
            </w:r>
            <w:r w:rsidR="009A1E60"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D6145A"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805CC9"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E919FD"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.202</w:t>
            </w:r>
            <w:r w:rsidR="00805CC9"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E919FD"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9A1E60"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43</w:t>
            </w: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</w:p>
          <w:p w:rsidR="000D4674" w:rsidRPr="009A1E60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D4674" w:rsidRPr="009A1E60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Приложение №1 </w:t>
            </w:r>
          </w:p>
          <w:p w:rsidR="000D4674" w:rsidRPr="009A1E60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к постановлению Администрации Хохловского</w:t>
            </w:r>
          </w:p>
          <w:p w:rsidR="000D4674" w:rsidRPr="009A1E60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>сельского поселения Саргатского муниципального района Омской области от 14.11.2013 №72</w:t>
            </w:r>
          </w:p>
          <w:p w:rsidR="000D4674" w:rsidRPr="009A1E60" w:rsidRDefault="000D4674">
            <w:pPr>
              <w:pStyle w:val="ConsPlusNormal0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D4674" w:rsidRPr="009A1E60" w:rsidRDefault="000D4674">
            <w:pPr>
              <w:pStyle w:val="ConsPlusNormal0"/>
              <w:spacing w:line="276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highlight w:val="yellow"/>
                <w:lang w:eastAsia="en-US"/>
              </w:rPr>
            </w:pPr>
            <w:r w:rsidRPr="009A1E6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</w:p>
        </w:tc>
      </w:tr>
    </w:tbl>
    <w:p w:rsidR="000D4674" w:rsidRPr="009A1E60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E60">
        <w:rPr>
          <w:rFonts w:ascii="Times New Roman" w:hAnsi="Times New Roman" w:cs="Times New Roman"/>
          <w:sz w:val="24"/>
          <w:szCs w:val="24"/>
        </w:rPr>
        <w:t>Раздел 1. ПАСПОРТ МУНИЦИПАЛЬНОЙ ПРОГРАММЫ</w:t>
      </w:r>
    </w:p>
    <w:p w:rsidR="000D4674" w:rsidRPr="009A1E60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E60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Хохловского сельского поселения </w:t>
      </w:r>
    </w:p>
    <w:p w:rsidR="000D4674" w:rsidRPr="009A1E60" w:rsidRDefault="000D4674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E60"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области»</w:t>
      </w:r>
    </w:p>
    <w:p w:rsidR="000D4674" w:rsidRPr="009A1E60" w:rsidRDefault="000D4674" w:rsidP="000D4674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8"/>
        <w:gridCol w:w="5683"/>
      </w:tblGrid>
      <w:tr w:rsidR="000D4674" w:rsidRPr="009A1E60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Наименование муниципальной программы Хохловского сельского поселения</w:t>
            </w:r>
            <w:r w:rsidR="001B5192" w:rsidRPr="009A1E60">
              <w:rPr>
                <w:sz w:val="24"/>
                <w:szCs w:val="24"/>
                <w:lang w:eastAsia="en-US"/>
              </w:rPr>
              <w:t xml:space="preserve"> </w:t>
            </w:r>
            <w:r w:rsidRPr="009A1E60">
              <w:rPr>
                <w:sz w:val="24"/>
                <w:szCs w:val="24"/>
                <w:lang w:eastAsia="en-US"/>
              </w:rPr>
              <w:t>Саргатского муниципального района Омской области (далее – муниципальная программа)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Муниципальная программа «Социально- экономическое развитие Хохловского сельского поселения Саргатского муниципального района Омской области»</w:t>
            </w:r>
          </w:p>
        </w:tc>
      </w:tr>
      <w:tr w:rsidR="000D4674" w:rsidRPr="009A1E60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0D4674" w:rsidRPr="009A1E60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RPr="009A1E60" w:rsidTr="000D4674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Наименование исполнительно - распорядительного органа Хохловского сельского поселения Саргатского</w:t>
            </w:r>
            <w:r w:rsidR="001B5192" w:rsidRPr="009A1E60">
              <w:rPr>
                <w:sz w:val="24"/>
                <w:szCs w:val="24"/>
                <w:lang w:eastAsia="en-US"/>
              </w:rPr>
              <w:t xml:space="preserve"> </w:t>
            </w:r>
            <w:r w:rsidRPr="009A1E60">
              <w:rPr>
                <w:sz w:val="24"/>
                <w:szCs w:val="24"/>
                <w:lang w:eastAsia="en-US"/>
              </w:rPr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D4674" w:rsidRPr="009A1E60" w:rsidTr="000D4674">
        <w:trPr>
          <w:trHeight w:val="35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 w:rsidP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2017-202</w:t>
            </w:r>
            <w:r w:rsidR="00134742" w:rsidRPr="009A1E60">
              <w:rPr>
                <w:sz w:val="24"/>
                <w:szCs w:val="24"/>
                <w:lang w:eastAsia="en-US"/>
              </w:rPr>
              <w:t>7</w:t>
            </w:r>
            <w:r w:rsidRPr="009A1E60"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674" w:rsidRPr="009A1E60" w:rsidTr="000D4674">
        <w:trPr>
          <w:trHeight w:val="421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</w:t>
            </w:r>
            <w:r w:rsidRPr="009A1E60">
              <w:rPr>
                <w:sz w:val="24"/>
                <w:szCs w:val="24"/>
                <w:lang w:eastAsia="en-US"/>
              </w:rPr>
              <w:lastRenderedPageBreak/>
              <w:t>иных функций в соответствии с законодательством.</w:t>
            </w:r>
          </w:p>
        </w:tc>
      </w:tr>
      <w:tr w:rsidR="000D4674" w:rsidRPr="009A1E60" w:rsidTr="000D4674">
        <w:trPr>
          <w:trHeight w:val="41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Совершенствование муниципальной политики в сферах деятельности, относящихся к компетентности Администрации: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финансовое, материально-техническое, организационное обеспечение деятельности Администрации Хохловского сельского поселения;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9A1E60">
              <w:rPr>
                <w:sz w:val="24"/>
                <w:szCs w:val="24"/>
                <w:lang w:eastAsia="en-US"/>
              </w:rPr>
              <w:t xml:space="preserve">- реализация полномочий в финансовой,          </w:t>
            </w:r>
            <w:r w:rsidRPr="009A1E60">
              <w:rPr>
                <w:sz w:val="24"/>
                <w:szCs w:val="24"/>
                <w:lang w:eastAsia="en-US"/>
              </w:rPr>
              <w:br/>
              <w:t xml:space="preserve">бюджетной и налоговой сферах;                   </w:t>
            </w:r>
            <w:r w:rsidRPr="009A1E60">
              <w:rPr>
                <w:sz w:val="24"/>
                <w:szCs w:val="24"/>
                <w:lang w:eastAsia="en-US"/>
              </w:rPr>
              <w:br/>
              <w:t xml:space="preserve">- развитие форм и методов составления,         </w:t>
            </w:r>
            <w:r w:rsidRPr="009A1E60">
              <w:rPr>
                <w:sz w:val="24"/>
                <w:szCs w:val="24"/>
                <w:lang w:eastAsia="en-US"/>
              </w:rPr>
              <w:br/>
              <w:t xml:space="preserve">организации исполнения бюджета поселения и     формирования бюджетной отчетности;        - </w:t>
            </w:r>
            <w:r w:rsidRPr="009A1E60">
              <w:rPr>
                <w:rStyle w:val="a5"/>
                <w:rFonts w:ascii="Times New Roman" w:hAnsi="Times New Roman" w:cs="Times New Roman"/>
                <w:lang w:eastAsia="en-US"/>
              </w:rPr>
              <w:t>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Хохловского сельского поселения на повседневную жизнь граждан;</w:t>
            </w:r>
            <w:proofErr w:type="gramEnd"/>
            <w:r w:rsidRPr="009A1E60">
              <w:rPr>
                <w:rStyle w:val="a5"/>
                <w:rFonts w:ascii="Times New Roman" w:hAnsi="Times New Roman" w:cs="Times New Roman"/>
                <w:lang w:eastAsia="en-US"/>
              </w:rPr>
              <w:t xml:space="preserve">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эффективное обеспечение первичных мер пожарной безопасности в границах поселения;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предупреждение и ликвидация последствий чрезвычайных ситуаций и стихийных бедствий природного и техногенного характера;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 содержание автомобильных дорог общего пользования в границах населенных пунктов поселения;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обеспечение безопасности дорожного движения, содержание и уборка территорий, улиц, площадей, тротуаров, создание и ремонт системы уличного освещения, озеленение территории поселения, организация и содержание мест захоронения в рамках благоустройства;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создание условий для организации досуга и обеспечения жителей поселения высококачественными услугами организации культуры;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повышение доступности и качества услуг, оказываемых учреждениями культуры;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 -  создание единой системы по профилактике распространения наркомании и связанных с ней правонарушений;   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lastRenderedPageBreak/>
              <w:t>-   создание условий для самореализации молодежи в возрасте от 14 до 30 лет, поддержка деятельности детских и молодежных общественных формирований, патриотическое воспитание;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содействие развитию эстетического, физического воспитания и содержательного досуга молодежи, поддержка молодых семей, профилактика асоциальных явлений в молодежной среде, формирование толерантности, профилактика экстремизма в молодежной среде;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проведение работ и мероприятий, направленных на создание благоприятных, здоровых и культурных условий жизни и досуга населения Хохловского сельского поселения;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- обеспечения условий для развития на территории поселения мероприятий в области спорта, физической культуры и туризма, организация проведения физкультурно-оздоровительных спортивных мероприятий; 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 профилактика безнадзорности и правонарушений на территории Хохловского сельского поселения</w:t>
            </w:r>
            <w:r w:rsidR="004E4750" w:rsidRPr="009A1E60">
              <w:rPr>
                <w:sz w:val="24"/>
                <w:szCs w:val="24"/>
                <w:lang w:eastAsia="en-US"/>
              </w:rPr>
              <w:t>;</w:t>
            </w:r>
          </w:p>
          <w:p w:rsidR="004E4750" w:rsidRPr="009A1E60" w:rsidRDefault="004E4750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Повышение качества и комфорта городской среды путем реализации мероприятий по благоустройству общественных территорий Хохловского сельского поселения.</w:t>
            </w:r>
          </w:p>
        </w:tc>
      </w:tr>
      <w:tr w:rsidR="000D4674" w:rsidRPr="009A1E60" w:rsidTr="000D4674">
        <w:trPr>
          <w:trHeight w:val="419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>1. Муниципальное управление, управление муниципальными финансами и имуществом в Хохловского сельском поселении Саргатского муниципального района Омской области;</w:t>
            </w:r>
          </w:p>
          <w:p w:rsidR="000D4674" w:rsidRPr="009A1E60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>2. Энергосбережение и повышение энергетической эффективности в Хохловского сельском поселении Саргатского муниципального района Омской области;</w:t>
            </w:r>
          </w:p>
          <w:p w:rsidR="000D4674" w:rsidRPr="009A1E60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 xml:space="preserve">3. </w:t>
            </w:r>
            <w:r w:rsidRPr="009A1E60">
              <w:rPr>
                <w:sz w:val="24"/>
                <w:szCs w:val="24"/>
                <w:lang w:eastAsia="en-US"/>
              </w:rPr>
              <w:t>Обеспечение граждан коммунальными услугами в Хохловском сельском поселении Саргатского муниципального района Омской области;</w:t>
            </w:r>
          </w:p>
          <w:p w:rsidR="000D4674" w:rsidRPr="009A1E60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>4. Развитие транспортной системы в Хохловском сельском поселении Саргатского муниципального района Омской области;</w:t>
            </w:r>
          </w:p>
          <w:p w:rsidR="000D4674" w:rsidRPr="009A1E60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 xml:space="preserve">5. </w:t>
            </w:r>
            <w:r w:rsidRPr="009A1E60">
              <w:rPr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обеспечение первичных мер пожарной безопасности гражданской обороны в Хохловском сельском поселении;</w:t>
            </w:r>
          </w:p>
          <w:p w:rsidR="000D4674" w:rsidRPr="009A1E60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>6. Профилактика наркомании на территории Хохловского сельского поселения;</w:t>
            </w:r>
          </w:p>
          <w:p w:rsidR="000D4674" w:rsidRPr="009A1E60" w:rsidRDefault="000D4674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 xml:space="preserve"> 7. Профилактика безнадзорности и правонарушений </w:t>
            </w:r>
            <w:r w:rsidRPr="009A1E60">
              <w:rPr>
                <w:kern w:val="36"/>
                <w:sz w:val="24"/>
                <w:szCs w:val="24"/>
                <w:lang w:eastAsia="en-US"/>
              </w:rPr>
              <w:lastRenderedPageBreak/>
              <w:t>на территории Хохловского сельского поселения</w:t>
            </w:r>
            <w:r w:rsidR="004E4750" w:rsidRPr="009A1E60">
              <w:rPr>
                <w:kern w:val="36"/>
                <w:sz w:val="24"/>
                <w:szCs w:val="24"/>
                <w:lang w:eastAsia="en-US"/>
              </w:rPr>
              <w:t>;</w:t>
            </w:r>
          </w:p>
          <w:p w:rsidR="004E4750" w:rsidRPr="009A1E60" w:rsidRDefault="004E4750">
            <w:pPr>
              <w:pStyle w:val="a4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9A1E60">
              <w:rPr>
                <w:kern w:val="36"/>
                <w:sz w:val="24"/>
                <w:szCs w:val="24"/>
                <w:lang w:eastAsia="en-US"/>
              </w:rPr>
              <w:t>8. Формирование комфортной городской среды.</w:t>
            </w:r>
          </w:p>
        </w:tc>
      </w:tr>
      <w:tr w:rsidR="000D4674" w:rsidRPr="009A1E60" w:rsidTr="000D4674">
        <w:trPr>
          <w:trHeight w:val="2698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Общий объем расходов на реализацию муниципальной</w:t>
            </w:r>
            <w:r w:rsidR="00C34B7B" w:rsidRPr="009A1E60">
              <w:rPr>
                <w:sz w:val="24"/>
                <w:szCs w:val="24"/>
                <w:lang w:eastAsia="en-US"/>
              </w:rPr>
              <w:t xml:space="preserve"> п</w:t>
            </w:r>
            <w:r w:rsidRPr="009A1E60">
              <w:rPr>
                <w:sz w:val="24"/>
                <w:szCs w:val="24"/>
                <w:lang w:eastAsia="en-US"/>
              </w:rPr>
              <w:t>рограммы составляет</w:t>
            </w:r>
            <w:r w:rsidR="00D64C4F" w:rsidRPr="009A1E60">
              <w:rPr>
                <w:sz w:val="24"/>
                <w:szCs w:val="24"/>
                <w:lang w:eastAsia="en-US"/>
              </w:rPr>
              <w:t xml:space="preserve">: </w:t>
            </w:r>
            <w:r w:rsidR="00CD184E" w:rsidRPr="009A1E60">
              <w:rPr>
                <w:sz w:val="24"/>
                <w:szCs w:val="24"/>
                <w:lang w:eastAsia="en-US"/>
              </w:rPr>
              <w:t>86 228 688,41</w:t>
            </w:r>
            <w:r w:rsidRPr="009A1E60">
              <w:rPr>
                <w:sz w:val="24"/>
                <w:szCs w:val="24"/>
                <w:lang w:eastAsia="en-US"/>
              </w:rPr>
              <w:t xml:space="preserve"> рубл</w:t>
            </w:r>
            <w:r w:rsidR="00A41091" w:rsidRPr="009A1E60">
              <w:rPr>
                <w:sz w:val="24"/>
                <w:szCs w:val="24"/>
                <w:lang w:eastAsia="en-US"/>
              </w:rPr>
              <w:t>ей</w:t>
            </w:r>
            <w:r w:rsidRPr="009A1E60">
              <w:rPr>
                <w:sz w:val="24"/>
                <w:szCs w:val="24"/>
                <w:lang w:eastAsia="en-US"/>
              </w:rPr>
              <w:t>.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2017 год – 8 258 920,65 рублей;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2018 год – 7 756 442,37 рублей;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2019 год- 5 659 756,50 рублей;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2020 год- 5 410 319,18 рублей;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2021 год – 6 903 073,93 рублей;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2022 год – </w:t>
            </w:r>
            <w:r w:rsidR="00031D2A" w:rsidRPr="009A1E60">
              <w:rPr>
                <w:sz w:val="24"/>
                <w:szCs w:val="24"/>
                <w:lang w:eastAsia="en-US"/>
              </w:rPr>
              <w:t>7</w:t>
            </w:r>
            <w:r w:rsidR="009B7DFF" w:rsidRPr="009A1E60">
              <w:rPr>
                <w:sz w:val="24"/>
                <w:szCs w:val="24"/>
                <w:lang w:eastAsia="en-US"/>
              </w:rPr>
              <w:t> 253 696,41</w:t>
            </w:r>
            <w:r w:rsidRPr="009A1E60">
              <w:rPr>
                <w:sz w:val="24"/>
                <w:szCs w:val="24"/>
                <w:lang w:eastAsia="en-US"/>
              </w:rPr>
              <w:t xml:space="preserve"> рублей;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2023 год – </w:t>
            </w:r>
            <w:r w:rsidR="00DD2D03" w:rsidRPr="009A1E60">
              <w:rPr>
                <w:sz w:val="24"/>
                <w:szCs w:val="24"/>
                <w:lang w:eastAsia="en-US"/>
              </w:rPr>
              <w:t>8 93</w:t>
            </w:r>
            <w:r w:rsidR="00107481" w:rsidRPr="009A1E60">
              <w:rPr>
                <w:sz w:val="24"/>
                <w:szCs w:val="24"/>
                <w:lang w:eastAsia="en-US"/>
              </w:rPr>
              <w:t>1</w:t>
            </w:r>
            <w:r w:rsidR="00DD2D03" w:rsidRPr="009A1E60">
              <w:rPr>
                <w:sz w:val="24"/>
                <w:szCs w:val="24"/>
                <w:lang w:eastAsia="en-US"/>
              </w:rPr>
              <w:t> </w:t>
            </w:r>
            <w:r w:rsidR="00107481" w:rsidRPr="009A1E60">
              <w:rPr>
                <w:sz w:val="24"/>
                <w:szCs w:val="24"/>
                <w:lang w:eastAsia="en-US"/>
              </w:rPr>
              <w:t>49</w:t>
            </w:r>
            <w:r w:rsidR="00DD2D03" w:rsidRPr="009A1E60">
              <w:rPr>
                <w:sz w:val="24"/>
                <w:szCs w:val="24"/>
                <w:lang w:eastAsia="en-US"/>
              </w:rPr>
              <w:t>2,60</w:t>
            </w:r>
            <w:r w:rsidRPr="009A1E60">
              <w:rPr>
                <w:sz w:val="24"/>
                <w:szCs w:val="24"/>
                <w:lang w:eastAsia="en-US"/>
              </w:rPr>
              <w:t xml:space="preserve"> рубл</w:t>
            </w:r>
            <w:r w:rsidR="00DD2D03" w:rsidRPr="009A1E60">
              <w:rPr>
                <w:sz w:val="24"/>
                <w:szCs w:val="24"/>
                <w:lang w:eastAsia="en-US"/>
              </w:rPr>
              <w:t>я</w:t>
            </w:r>
            <w:r w:rsidRPr="009A1E60">
              <w:rPr>
                <w:sz w:val="24"/>
                <w:szCs w:val="24"/>
                <w:lang w:eastAsia="en-US"/>
              </w:rPr>
              <w:t>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2024 год – </w:t>
            </w:r>
            <w:r w:rsidR="00134742" w:rsidRPr="009A1E60">
              <w:rPr>
                <w:sz w:val="24"/>
                <w:szCs w:val="24"/>
                <w:lang w:eastAsia="en-US"/>
              </w:rPr>
              <w:t>15 828 559,62</w:t>
            </w:r>
            <w:r w:rsidR="006E25A7" w:rsidRPr="009A1E60">
              <w:rPr>
                <w:sz w:val="24"/>
                <w:szCs w:val="24"/>
                <w:lang w:eastAsia="en-US"/>
              </w:rPr>
              <w:t xml:space="preserve"> </w:t>
            </w:r>
            <w:r w:rsidR="0054361E" w:rsidRPr="009A1E60">
              <w:rPr>
                <w:sz w:val="24"/>
                <w:szCs w:val="24"/>
                <w:lang w:eastAsia="en-US"/>
              </w:rPr>
              <w:t>рубл</w:t>
            </w:r>
            <w:r w:rsidR="00A41091" w:rsidRPr="009A1E60">
              <w:rPr>
                <w:sz w:val="24"/>
                <w:szCs w:val="24"/>
                <w:lang w:eastAsia="en-US"/>
              </w:rPr>
              <w:t>ей</w:t>
            </w:r>
            <w:r w:rsidR="0054361E" w:rsidRPr="009A1E60">
              <w:rPr>
                <w:sz w:val="24"/>
                <w:szCs w:val="24"/>
                <w:lang w:eastAsia="en-US"/>
              </w:rPr>
              <w:t>;</w:t>
            </w:r>
          </w:p>
          <w:p w:rsidR="0054361E" w:rsidRPr="009A1E60" w:rsidRDefault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2025 год – </w:t>
            </w:r>
            <w:r w:rsidR="00CD184E" w:rsidRPr="009A1E60">
              <w:rPr>
                <w:sz w:val="24"/>
                <w:szCs w:val="24"/>
                <w:lang w:eastAsia="en-US"/>
              </w:rPr>
              <w:t>7 322 499,97</w:t>
            </w:r>
            <w:r w:rsidRPr="009A1E60">
              <w:rPr>
                <w:sz w:val="24"/>
                <w:szCs w:val="24"/>
                <w:lang w:eastAsia="en-US"/>
              </w:rPr>
              <w:t xml:space="preserve"> рублей</w:t>
            </w:r>
            <w:r w:rsidR="00585026" w:rsidRPr="009A1E60">
              <w:rPr>
                <w:sz w:val="24"/>
                <w:szCs w:val="24"/>
                <w:lang w:eastAsia="en-US"/>
              </w:rPr>
              <w:t>;</w:t>
            </w:r>
          </w:p>
          <w:p w:rsidR="00585026" w:rsidRPr="009A1E60" w:rsidRDefault="0058502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2026 год – 6</w:t>
            </w:r>
            <w:r w:rsidR="00CD184E" w:rsidRPr="009A1E60">
              <w:rPr>
                <w:sz w:val="24"/>
                <w:szCs w:val="24"/>
                <w:lang w:eastAsia="en-US"/>
              </w:rPr>
              <w:t> 308 366,07</w:t>
            </w:r>
            <w:r w:rsidRPr="009A1E60">
              <w:rPr>
                <w:sz w:val="24"/>
                <w:szCs w:val="24"/>
                <w:lang w:eastAsia="en-US"/>
              </w:rPr>
              <w:t xml:space="preserve"> рубл</w:t>
            </w:r>
            <w:r w:rsidR="00107481" w:rsidRPr="009A1E60">
              <w:rPr>
                <w:sz w:val="24"/>
                <w:szCs w:val="24"/>
                <w:lang w:eastAsia="en-US"/>
              </w:rPr>
              <w:t>ей</w:t>
            </w:r>
            <w:r w:rsidR="00CD184E" w:rsidRPr="009A1E60">
              <w:rPr>
                <w:sz w:val="24"/>
                <w:szCs w:val="24"/>
                <w:lang w:eastAsia="en-US"/>
              </w:rPr>
              <w:t>;</w:t>
            </w:r>
          </w:p>
          <w:p w:rsidR="00CD184E" w:rsidRPr="009A1E60" w:rsidRDefault="00CD184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2027 год – 6 600 561,11 рубль.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color w:val="000000"/>
                <w:sz w:val="24"/>
                <w:szCs w:val="24"/>
                <w:lang w:eastAsia="en-US"/>
              </w:rPr>
              <w:t>Бюджетные ассигнования, предусмотренные в плановом периоде, могут быть уточнены при формировании проектов Решений о бюджете поселения и иных бюджетов</w:t>
            </w:r>
          </w:p>
        </w:tc>
      </w:tr>
      <w:tr w:rsidR="000D4674" w:rsidRPr="009A1E60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исполнение    расходных обязательств    Администрации в полном размере;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качественное и своевременное исполнение специалистами Администрации документов, поставленных на контроль в размере 100 процентов;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увеличение доли собственных доходов бюджета поселения в общем объеме доходов бюджета поселения до 80 процентов в 2017 году; 85 процентов в 2018 году и 90 процентов в 2019 -202</w:t>
            </w:r>
            <w:r w:rsidR="00726BFC" w:rsidRPr="009A1E60">
              <w:rPr>
                <w:sz w:val="24"/>
                <w:szCs w:val="24"/>
                <w:lang w:eastAsia="en-US"/>
              </w:rPr>
              <w:t>6</w:t>
            </w:r>
            <w:r w:rsidRPr="009A1E60">
              <w:rPr>
                <w:sz w:val="24"/>
                <w:szCs w:val="24"/>
                <w:lang w:eastAsia="en-US"/>
              </w:rPr>
              <w:t xml:space="preserve"> годах;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- </w:t>
            </w:r>
            <w:r w:rsidRPr="009A1E60">
              <w:rPr>
                <w:color w:val="000000"/>
                <w:sz w:val="24"/>
                <w:szCs w:val="24"/>
                <w:lang w:eastAsia="en-US"/>
              </w:rPr>
              <w:t xml:space="preserve"> снижение уровня коррупции, ее влияния на активность и эффективность бизнеса, для эффективного противодействия коррупции, администрацией Хохловского сельского поселения;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 реализация функций, связанных с обеспечением национальной безопасности и правоохранительной деятельности;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 сокращение     до минимизации возможности возникновения пожаров на территории сельского поселения;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уменьшение материального и природного ущерба, причиненного пожарами;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 увеличение отремонтированных дорог общего пользования в границах поселения с 5 км. в 2014 году до 15 км. в 2017 году; в 2018 году – 17 км; в 2019 году – 19 км</w:t>
            </w:r>
            <w:proofErr w:type="gramStart"/>
            <w:r w:rsidRPr="009A1E60">
              <w:rPr>
                <w:sz w:val="24"/>
                <w:szCs w:val="24"/>
                <w:lang w:eastAsia="en-US"/>
              </w:rPr>
              <w:t xml:space="preserve">.; </w:t>
            </w:r>
            <w:proofErr w:type="gramEnd"/>
            <w:r w:rsidRPr="009A1E60">
              <w:rPr>
                <w:sz w:val="24"/>
                <w:szCs w:val="24"/>
                <w:lang w:eastAsia="en-US"/>
              </w:rPr>
              <w:t>в 2020 году – 20км.; в 2021 году -20 км.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lastRenderedPageBreak/>
              <w:t>-  обеспечение остановочного комплекса в местах плановой остановки рейсовых автобусов;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увеличение доли протяженности освещенных частей улиц в общей протяженности улиц до 75 процентов в 2017 году – 5; в 2018 году – 5; в 2019- 2021гг-15 точек;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 проведение работ и мероприятий, направленных на создание благоприятных, здоровых и культурных условий жизни и досуга населения на территории Хохловского сельского поселения;</w:t>
            </w:r>
          </w:p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- обеспечение условий для развития на территории поселения физической культуры и туризма, организация проведения физкультурно-оздоровительных спортивных мероприятий;</w:t>
            </w:r>
          </w:p>
        </w:tc>
      </w:tr>
      <w:tr w:rsidR="000D4674" w:rsidRPr="009A1E60" w:rsidTr="000D4674">
        <w:trPr>
          <w:trHeight w:val="695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lastRenderedPageBreak/>
              <w:t>Примечание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4674" w:rsidRPr="009A1E60" w:rsidRDefault="000D4674" w:rsidP="00D56C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Бюджетные ассигнования, запланированные на 202</w:t>
            </w:r>
            <w:r w:rsidR="0004625C" w:rsidRPr="009A1E60">
              <w:rPr>
                <w:sz w:val="24"/>
                <w:szCs w:val="24"/>
                <w:lang w:eastAsia="en-US"/>
              </w:rPr>
              <w:t>3</w:t>
            </w:r>
            <w:r w:rsidRPr="009A1E60">
              <w:rPr>
                <w:sz w:val="24"/>
                <w:szCs w:val="24"/>
                <w:lang w:eastAsia="en-US"/>
              </w:rPr>
              <w:t xml:space="preserve"> – 202</w:t>
            </w:r>
            <w:r w:rsidR="00802072" w:rsidRPr="009A1E60">
              <w:rPr>
                <w:sz w:val="24"/>
                <w:szCs w:val="24"/>
                <w:lang w:eastAsia="en-US"/>
              </w:rPr>
              <w:t>7</w:t>
            </w:r>
            <w:r w:rsidRPr="009A1E60">
              <w:rPr>
                <w:sz w:val="24"/>
                <w:szCs w:val="24"/>
                <w:lang w:eastAsia="en-US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436BEA" w:rsidRPr="009A1E60" w:rsidRDefault="00436BEA" w:rsidP="000D4674">
      <w:pPr>
        <w:jc w:val="both"/>
        <w:rPr>
          <w:sz w:val="24"/>
          <w:szCs w:val="24"/>
        </w:rPr>
      </w:pPr>
    </w:p>
    <w:p w:rsidR="00436BEA" w:rsidRPr="009A1E60" w:rsidRDefault="00436BEA" w:rsidP="000D4674">
      <w:pPr>
        <w:jc w:val="both"/>
        <w:rPr>
          <w:sz w:val="24"/>
          <w:szCs w:val="24"/>
        </w:rPr>
      </w:pPr>
    </w:p>
    <w:p w:rsidR="00436BEA" w:rsidRPr="009A1E60" w:rsidRDefault="00436BEA" w:rsidP="000D4674">
      <w:pPr>
        <w:jc w:val="both"/>
        <w:rPr>
          <w:sz w:val="24"/>
          <w:szCs w:val="24"/>
        </w:rPr>
      </w:pPr>
    </w:p>
    <w:p w:rsidR="00585026" w:rsidRPr="009A1E60" w:rsidRDefault="00585026" w:rsidP="000D4674">
      <w:pPr>
        <w:jc w:val="both"/>
        <w:rPr>
          <w:sz w:val="24"/>
          <w:szCs w:val="24"/>
        </w:rPr>
      </w:pPr>
    </w:p>
    <w:p w:rsidR="00585026" w:rsidRPr="009A1E60" w:rsidRDefault="00585026" w:rsidP="000D4674">
      <w:pPr>
        <w:jc w:val="both"/>
        <w:rPr>
          <w:sz w:val="24"/>
          <w:szCs w:val="24"/>
        </w:rPr>
      </w:pPr>
    </w:p>
    <w:p w:rsidR="00585026" w:rsidRPr="009A1E60" w:rsidRDefault="00585026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AD13D7" w:rsidRPr="009A1E60" w:rsidRDefault="00AD13D7" w:rsidP="000D4674">
      <w:pPr>
        <w:jc w:val="both"/>
        <w:rPr>
          <w:sz w:val="24"/>
          <w:szCs w:val="24"/>
        </w:rPr>
      </w:pPr>
    </w:p>
    <w:p w:rsidR="00585026" w:rsidRPr="009A1E60" w:rsidRDefault="00585026" w:rsidP="000D4674">
      <w:pPr>
        <w:jc w:val="both"/>
        <w:rPr>
          <w:sz w:val="24"/>
          <w:szCs w:val="24"/>
        </w:rPr>
      </w:pPr>
    </w:p>
    <w:p w:rsidR="00B27624" w:rsidRPr="009A1E60" w:rsidRDefault="00B27624" w:rsidP="000D4674">
      <w:pPr>
        <w:jc w:val="both"/>
        <w:rPr>
          <w:sz w:val="24"/>
          <w:szCs w:val="24"/>
        </w:rPr>
      </w:pPr>
    </w:p>
    <w:p w:rsidR="00B27624" w:rsidRPr="009A1E60" w:rsidRDefault="00B27624" w:rsidP="000D4674">
      <w:pPr>
        <w:jc w:val="both"/>
        <w:rPr>
          <w:sz w:val="24"/>
          <w:szCs w:val="24"/>
        </w:rPr>
      </w:pPr>
    </w:p>
    <w:p w:rsidR="00AD13D7" w:rsidRPr="009A1E60" w:rsidRDefault="00AD13D7" w:rsidP="00AD13D7">
      <w:pPr>
        <w:jc w:val="both"/>
        <w:rPr>
          <w:sz w:val="24"/>
          <w:szCs w:val="24"/>
        </w:rPr>
      </w:pP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>Приложение № 2</w:t>
      </w: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Pr="009A1E60" w:rsidRDefault="00AD13D7" w:rsidP="00AD13D7">
      <w:pPr>
        <w:ind w:firstLine="540"/>
        <w:jc w:val="right"/>
        <w:rPr>
          <w:sz w:val="24"/>
          <w:szCs w:val="24"/>
        </w:rPr>
      </w:pPr>
    </w:p>
    <w:p w:rsidR="00AD13D7" w:rsidRPr="009A1E60" w:rsidRDefault="00AD13D7" w:rsidP="00AD13D7">
      <w:pPr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ПОДПРОГРАММА 1</w:t>
      </w:r>
    </w:p>
    <w:p w:rsidR="00AD13D7" w:rsidRPr="009A1E60" w:rsidRDefault="00AD13D7" w:rsidP="00AD13D7">
      <w:pPr>
        <w:jc w:val="center"/>
        <w:rPr>
          <w:sz w:val="24"/>
          <w:szCs w:val="24"/>
        </w:rPr>
      </w:pPr>
      <w:r w:rsidRPr="009A1E60">
        <w:rPr>
          <w:sz w:val="24"/>
          <w:szCs w:val="24"/>
        </w:rPr>
        <w:tab/>
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</w:r>
    </w:p>
    <w:p w:rsidR="00AD13D7" w:rsidRPr="009A1E60" w:rsidRDefault="00AD13D7" w:rsidP="00AD13D7">
      <w:pPr>
        <w:jc w:val="center"/>
        <w:rPr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AD13D7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</w:t>
            </w:r>
            <w:proofErr w:type="gramStart"/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экономическое</w:t>
            </w:r>
            <w:proofErr w:type="gramEnd"/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Хохловского сельского поселения Саргатского муниципального района Омской области»</w:t>
            </w:r>
          </w:p>
        </w:tc>
      </w:tr>
      <w:tr w:rsidR="00AD13D7" w:rsidRPr="009A1E60" w:rsidTr="00134742">
        <w:trPr>
          <w:trHeight w:val="15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      </w:r>
          </w:p>
        </w:tc>
      </w:tr>
      <w:tr w:rsidR="00AD13D7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области;</w:t>
            </w:r>
          </w:p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D13D7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2017-202</w:t>
            </w:r>
            <w:r w:rsidR="00802072" w:rsidRPr="009A1E60">
              <w:rPr>
                <w:sz w:val="24"/>
                <w:szCs w:val="24"/>
                <w:lang w:eastAsia="en-US"/>
              </w:rPr>
              <w:t>7</w:t>
            </w:r>
            <w:r w:rsidRPr="009A1E60"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AD13D7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9A1E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Увеличение доходной части бюджета </w:t>
            </w:r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 w:rsidRPr="009A1E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 </w:t>
            </w:r>
          </w:p>
          <w:p w:rsidR="00AD13D7" w:rsidRPr="009A1E60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Повышение эффективности управления муниципальной собственностью </w:t>
            </w:r>
          </w:p>
          <w:p w:rsidR="00AD13D7" w:rsidRPr="009A1E60" w:rsidRDefault="00AD13D7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3. Создание эффективной системы деятельности администрации </w:t>
            </w:r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 w:rsidRPr="009A1E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поселения, ориентированной на выполнение муниципальных функций и предоставление доступных высококачественных муниципальных услуг населению путем внедрения контроля оценки и мониторинга повышения эффективности расходования бюджетных средств на основе программного планирования  </w:t>
            </w:r>
          </w:p>
          <w:p w:rsidR="00AD13D7" w:rsidRPr="009A1E60" w:rsidRDefault="00AD13D7" w:rsidP="00134742">
            <w:pPr>
              <w:pStyle w:val="ConsPlusNonformat"/>
              <w:tabs>
                <w:tab w:val="left" w:pos="12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  <w:r w:rsidRPr="009A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E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Учет, содержание, обслуживание материально-техническое обеспечение объектов, находящихся в собственности Хохловского сельского поселения.</w:t>
            </w:r>
          </w:p>
        </w:tc>
      </w:tr>
      <w:tr w:rsidR="00AD13D7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color w:val="000000"/>
                <w:sz w:val="24"/>
                <w:szCs w:val="24"/>
                <w:lang w:eastAsia="en-US"/>
              </w:rPr>
              <w:t xml:space="preserve">-изготовление технической документации и оформление права муниципальной собственности на   все объекты недвижимости, находящиеся на балансовых и </w:t>
            </w:r>
            <w:proofErr w:type="spellStart"/>
            <w:r w:rsidRPr="009A1E60">
              <w:rPr>
                <w:color w:val="000000"/>
                <w:sz w:val="24"/>
                <w:szCs w:val="24"/>
                <w:lang w:eastAsia="en-US"/>
              </w:rPr>
              <w:t>забалансовых</w:t>
            </w:r>
            <w:proofErr w:type="spellEnd"/>
            <w:r w:rsidRPr="009A1E60">
              <w:rPr>
                <w:color w:val="000000"/>
                <w:sz w:val="24"/>
                <w:szCs w:val="24"/>
                <w:lang w:eastAsia="en-US"/>
              </w:rPr>
              <w:t xml:space="preserve"> счетах администрации;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color w:val="000000"/>
                <w:sz w:val="24"/>
                <w:szCs w:val="24"/>
                <w:lang w:eastAsia="en-US"/>
              </w:rPr>
              <w:t>-Осуществление государственного кадастрового учета земельных участков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color w:val="000000"/>
                <w:sz w:val="24"/>
                <w:szCs w:val="24"/>
                <w:lang w:eastAsia="en-US"/>
              </w:rPr>
              <w:t>- Создание действенных инструментов муниципального финансового контроля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color w:val="000000"/>
                <w:sz w:val="24"/>
                <w:szCs w:val="24"/>
                <w:lang w:eastAsia="en-US"/>
              </w:rPr>
              <w:lastRenderedPageBreak/>
              <w:t>- Обеспечение увязки стратегического и бюджетного планирования - переход на программный бюджет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color w:val="000000"/>
                <w:sz w:val="24"/>
                <w:szCs w:val="24"/>
                <w:lang w:eastAsia="en-US"/>
              </w:rPr>
              <w:t>- Повышение роли местного бюджета в инвестиционном развитии территории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color w:val="000000"/>
                <w:sz w:val="24"/>
                <w:szCs w:val="24"/>
                <w:lang w:eastAsia="en-US"/>
              </w:rPr>
              <w:t>- Устойчивое и эффективное выполнение своих полномочий</w:t>
            </w:r>
            <w:r w:rsidRPr="009A1E60">
              <w:rPr>
                <w:sz w:val="24"/>
                <w:szCs w:val="24"/>
                <w:lang w:eastAsia="en-US"/>
              </w:rPr>
              <w:t xml:space="preserve"> Администрацией Хохловского сельского поселения Саргатского муниципального района Омской области</w:t>
            </w:r>
          </w:p>
        </w:tc>
      </w:tr>
      <w:tr w:rsidR="00AD13D7" w:rsidRPr="009A1E60" w:rsidTr="00134742">
        <w:trPr>
          <w:trHeight w:val="268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1. Ведомственная целевая программа "Повышение эффективности деятельности администрации Хохловского сельского поселения Саргатского муниципального района Омской области ";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2. Систематизация учета объектов недвижимости, находящихся в муниципальной собственности Хохловского сельского поселения;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3. Содействие занятости населения Хохловского сельского поселения;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4. 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5. Создание условий для осуществления градостроительной деятельности и </w:t>
            </w:r>
            <w:proofErr w:type="gramStart"/>
            <w:r w:rsidRPr="009A1E60">
              <w:rPr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9A1E60">
              <w:rPr>
                <w:sz w:val="24"/>
                <w:szCs w:val="24"/>
                <w:lang w:eastAsia="en-US"/>
              </w:rPr>
              <w:t xml:space="preserve"> использованием земель;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6. Ремонт и материально-техническое оснащение объектов, находящихся в муниципальной собственности Хохловского сельского поселения;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7.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AD13D7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AD13D7" w:rsidRPr="009A1E60" w:rsidRDefault="00AD13D7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в 2017–202</w:t>
            </w:r>
            <w:r w:rsidR="00802072" w:rsidRPr="009A1E60">
              <w:rPr>
                <w:sz w:val="24"/>
                <w:szCs w:val="24"/>
                <w:lang w:eastAsia="en-US"/>
              </w:rPr>
              <w:t>7</w:t>
            </w:r>
            <w:r w:rsidRPr="009A1E60">
              <w:rPr>
                <w:sz w:val="24"/>
                <w:szCs w:val="24"/>
                <w:lang w:eastAsia="en-US"/>
              </w:rPr>
              <w:t xml:space="preserve"> годах –                  </w:t>
            </w:r>
            <w:r w:rsidR="00AA6DC3" w:rsidRPr="009A1E60">
              <w:rPr>
                <w:sz w:val="24"/>
                <w:szCs w:val="24"/>
                <w:lang w:eastAsia="en-US"/>
              </w:rPr>
              <w:t>58 390 161,99</w:t>
            </w:r>
            <w:r w:rsidRPr="009A1E60">
              <w:rPr>
                <w:sz w:val="24"/>
                <w:szCs w:val="24"/>
                <w:lang w:eastAsia="en-US"/>
              </w:rPr>
              <w:t xml:space="preserve"> рубл</w:t>
            </w:r>
            <w:r w:rsidR="00AA6DC3" w:rsidRPr="009A1E60">
              <w:rPr>
                <w:sz w:val="24"/>
                <w:szCs w:val="24"/>
                <w:lang w:eastAsia="en-US"/>
              </w:rPr>
              <w:t>ь</w:t>
            </w:r>
            <w:r w:rsidRPr="009A1E60">
              <w:rPr>
                <w:sz w:val="24"/>
                <w:szCs w:val="24"/>
                <w:lang w:eastAsia="en-US"/>
              </w:rPr>
              <w:t>, в том числе: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2017 год – 3 815 367,52 руб.;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2018 год – 4 464 409,65 руб.;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2019 год – 4 377 654,03 руб.;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2020 год - 3 774 825,88 руб.;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2021 год - 5 070 923,70 руб.;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2022 год - 5 478 262,57 руб.;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2023 год – 6 627 508,33 руб.;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2024 год – </w:t>
            </w:r>
            <w:r w:rsidR="00802072" w:rsidRPr="009A1E60">
              <w:rPr>
                <w:sz w:val="24"/>
                <w:szCs w:val="24"/>
                <w:lang w:eastAsia="en-US"/>
              </w:rPr>
              <w:t>9 496 683,16</w:t>
            </w:r>
            <w:r w:rsidRPr="009A1E60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2025 год – </w:t>
            </w:r>
            <w:r w:rsidR="00802072" w:rsidRPr="009A1E60">
              <w:rPr>
                <w:sz w:val="24"/>
                <w:szCs w:val="24"/>
                <w:lang w:eastAsia="en-US"/>
              </w:rPr>
              <w:t>5 747 999,97</w:t>
            </w:r>
            <w:r w:rsidRPr="009A1E60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AD13D7" w:rsidRPr="009A1E60" w:rsidRDefault="00AD13D7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2026 год – </w:t>
            </w:r>
            <w:r w:rsidR="00802072" w:rsidRPr="009A1E60">
              <w:rPr>
                <w:sz w:val="24"/>
                <w:szCs w:val="24"/>
                <w:lang w:eastAsia="en-US"/>
              </w:rPr>
              <w:t>4 821 566,07</w:t>
            </w:r>
            <w:r w:rsidRPr="009A1E60">
              <w:rPr>
                <w:sz w:val="24"/>
                <w:szCs w:val="24"/>
                <w:lang w:eastAsia="en-US"/>
              </w:rPr>
              <w:t xml:space="preserve"> руб.</w:t>
            </w:r>
            <w:r w:rsidR="00802072" w:rsidRPr="009A1E60">
              <w:rPr>
                <w:sz w:val="24"/>
                <w:szCs w:val="24"/>
                <w:lang w:eastAsia="en-US"/>
              </w:rPr>
              <w:t>;</w:t>
            </w:r>
          </w:p>
          <w:p w:rsidR="00802072" w:rsidRPr="009A1E60" w:rsidRDefault="00802072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2027 год – 4 714 961,11 руб</w:t>
            </w:r>
            <w:proofErr w:type="gramStart"/>
            <w:r w:rsidRPr="009A1E60">
              <w:rPr>
                <w:sz w:val="24"/>
                <w:szCs w:val="24"/>
                <w:lang w:eastAsia="en-US"/>
              </w:rPr>
              <w:t>..</w:t>
            </w:r>
            <w:proofErr w:type="gramEnd"/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Финансирование мероприятий программы обеспечивается за счет средств бюджета </w:t>
            </w:r>
            <w:r w:rsidRPr="009A1E60">
              <w:rPr>
                <w:sz w:val="24"/>
                <w:szCs w:val="24"/>
                <w:lang w:eastAsia="en-US"/>
              </w:rPr>
              <w:lastRenderedPageBreak/>
              <w:t>Хохловского сельского поселения.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 w:rsidR="00957703" w:rsidRPr="009A1E60">
              <w:rPr>
                <w:sz w:val="24"/>
                <w:szCs w:val="24"/>
                <w:lang w:eastAsia="en-US"/>
              </w:rPr>
              <w:t>7</w:t>
            </w:r>
            <w:r w:rsidRPr="009A1E60">
              <w:rPr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>Приложение № 3</w:t>
      </w: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Pr="009A1E60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p w:rsidR="00614A2A" w:rsidRPr="009A1E60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p w:rsidR="00614A2A" w:rsidRPr="009A1E60" w:rsidRDefault="00614A2A" w:rsidP="00614A2A">
      <w:pPr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ПОДПРОГРАММА 2</w:t>
      </w:r>
    </w:p>
    <w:p w:rsidR="00614A2A" w:rsidRPr="009A1E60" w:rsidRDefault="00614A2A" w:rsidP="00614A2A">
      <w:pPr>
        <w:pStyle w:val="ConsPlusTitle"/>
        <w:widowControl/>
        <w:jc w:val="center"/>
      </w:pPr>
    </w:p>
    <w:p w:rsidR="00614A2A" w:rsidRPr="009A1E60" w:rsidRDefault="00614A2A" w:rsidP="00614A2A">
      <w:pPr>
        <w:pStyle w:val="ConsPlusTitle"/>
        <w:widowControl/>
        <w:jc w:val="center"/>
        <w:rPr>
          <w:b w:val="0"/>
          <w:bCs w:val="0"/>
        </w:rPr>
      </w:pPr>
      <w:r w:rsidRPr="009A1E60">
        <w:rPr>
          <w:b w:val="0"/>
          <w:bCs w:val="0"/>
        </w:rPr>
        <w:t xml:space="preserve">«Энергосбережение и повышение энергетической эффективности на территории Хохловского сельского поселения Саргатского района Омской области» </w:t>
      </w:r>
    </w:p>
    <w:p w:rsidR="00614A2A" w:rsidRPr="009A1E60" w:rsidRDefault="00614A2A" w:rsidP="00614A2A">
      <w:pPr>
        <w:pStyle w:val="ConsPlusTitle"/>
        <w:widowControl/>
        <w:jc w:val="center"/>
        <w:rPr>
          <w:b w:val="0"/>
          <w:bC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9"/>
        <w:gridCol w:w="5854"/>
      </w:tblGrid>
      <w:tr w:rsidR="00614A2A" w:rsidRPr="009A1E60" w:rsidTr="00134742">
        <w:trPr>
          <w:trHeight w:val="1321"/>
        </w:trPr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9A1E60">
              <w:rPr>
                <w:rFonts w:eastAsia="Calibri"/>
                <w:sz w:val="24"/>
                <w:szCs w:val="24"/>
              </w:rPr>
              <w:t>Хохловского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614A2A" w:rsidRPr="009A1E60" w:rsidTr="00134742">
        <w:trPr>
          <w:trHeight w:val="1321"/>
        </w:trPr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«Энергосбережение и повышение энергетической эффективности на территории Хохловского сельского поселения Саргатского района Омской области» </w:t>
            </w:r>
          </w:p>
        </w:tc>
      </w:tr>
      <w:tr w:rsidR="00614A2A" w:rsidRPr="009A1E60" w:rsidTr="00134742">
        <w:trPr>
          <w:trHeight w:val="1802"/>
        </w:trPr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Правовые основания для разработки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●Федеральный закон от 23 ноября 2009г. №261-ФЗ «Об энергосбережении и о повышении энергетической</w:t>
            </w:r>
            <w:r w:rsidR="00B81912" w:rsidRPr="009A1E60">
              <w:rPr>
                <w:sz w:val="24"/>
                <w:szCs w:val="24"/>
              </w:rPr>
              <w:t xml:space="preserve"> </w:t>
            </w:r>
            <w:r w:rsidRPr="009A1E60">
              <w:rPr>
                <w:sz w:val="24"/>
                <w:szCs w:val="24"/>
              </w:rPr>
              <w:t xml:space="preserve">эффективности и о внесении изменений в отдельные законодательные акты Российской Федерации», в целях решения вопросов местного значения по энергосбережению и энергетической эффективности, 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●Федерального закона №131-ФЗ от 06.10.03 г. «Об общих принципах организации местного самоуправления в Российской Федерации 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 Администрация Хохловского сельского поселения Саргатского муниципального района Омской области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Цели и основные задачи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Цель Подпрограммы: 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 Основной целью Программы является повышение эффективности использования энергетических ресурсов в Хохловском сельском поселении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●Создание условий для перевода экономики и </w:t>
            </w:r>
            <w:r w:rsidRPr="009A1E60">
              <w:rPr>
                <w:sz w:val="24"/>
                <w:szCs w:val="24"/>
              </w:rPr>
              <w:lastRenderedPageBreak/>
              <w:t>бюджетной сферы поселения на энергосберегающий путь развития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Основные задачи Подпрограммы: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● Создание оптимальных нормативно-правовых организационных и экономических условий для реализации стратегии </w:t>
            </w:r>
            <w:proofErr w:type="spellStart"/>
            <w:r w:rsidRPr="009A1E60">
              <w:rPr>
                <w:sz w:val="24"/>
                <w:szCs w:val="24"/>
              </w:rPr>
              <w:t>энергоресурсосбережения</w:t>
            </w:r>
            <w:proofErr w:type="spellEnd"/>
            <w:r w:rsidRPr="009A1E60">
              <w:rPr>
                <w:sz w:val="24"/>
                <w:szCs w:val="24"/>
              </w:rPr>
              <w:t>;</w:t>
            </w:r>
          </w:p>
          <w:p w:rsidR="00614A2A" w:rsidRPr="009A1E60" w:rsidRDefault="00614A2A" w:rsidP="00614A2A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●повышение эффективности использования энергетических ресурсов в жилищном фонде;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●повышение эффективности использования энергетических ресурсов в системах коммунальной инфраструктуры;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●сокращение потерь энергетических ресурсов при их передаче, в том числе в системах коммунальной инфраструктуре;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●повышение уровня оснащённости приборами учёта используемых энергетических ресурсов;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●сокращение расходов бюджета на обеспечение энергетическими ресурсами государственных учреждений, органов государственной власти, органов местного самоуправления, а также расходов бюджетов на предоставление субсидий организациям коммунального комплекса на приобретение топлива, субсидий гражданам на внесение платы за коммунальные услуги с учётом изменений объёма использования энергетических ресурсов в указанных сферах;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●увеличение объёма внебюджетных средств, используемых на финансирование мероприятий по энергосбережению и повышению энергетической эффективности.</w:t>
            </w: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2017-202</w:t>
            </w:r>
            <w:r w:rsidR="00865E39" w:rsidRPr="009A1E60">
              <w:rPr>
                <w:sz w:val="24"/>
                <w:szCs w:val="24"/>
              </w:rPr>
              <w:t>7</w:t>
            </w:r>
            <w:r w:rsidRPr="009A1E60">
              <w:rPr>
                <w:sz w:val="24"/>
                <w:szCs w:val="24"/>
              </w:rPr>
              <w:t xml:space="preserve"> годы</w:t>
            </w: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proofErr w:type="spellStart"/>
            <w:r w:rsidRPr="009A1E60">
              <w:rPr>
                <w:sz w:val="24"/>
                <w:szCs w:val="24"/>
              </w:rPr>
              <w:t>Обьемы</w:t>
            </w:r>
            <w:proofErr w:type="spellEnd"/>
            <w:r w:rsidRPr="009A1E60">
              <w:rPr>
                <w:sz w:val="24"/>
                <w:szCs w:val="24"/>
              </w:rPr>
              <w:t xml:space="preserve"> и источники финансирования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Источником финансирования является бюджет Хохловского сельского поселения </w:t>
            </w:r>
            <w:r w:rsidR="00865E39" w:rsidRPr="009A1E60">
              <w:rPr>
                <w:sz w:val="24"/>
                <w:szCs w:val="24"/>
              </w:rPr>
              <w:t>7</w:t>
            </w:r>
            <w:r w:rsidRPr="009A1E60">
              <w:rPr>
                <w:sz w:val="24"/>
                <w:szCs w:val="24"/>
              </w:rPr>
              <w:t xml:space="preserve"> 000,00 рублей, в том числе по годам реализации: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2017 год-0,00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2018 год-0,00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2019 год-0,00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2020 год -1 000,00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2021 год -1 000,00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2022 год – 00,00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2023 год – 1 000,00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2024 год – 1 000,00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2025 год – 1 000,00 руб.;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2026 год – 1 000,00 руб.</w:t>
            </w:r>
            <w:r w:rsidR="00865E39" w:rsidRPr="009A1E60">
              <w:rPr>
                <w:sz w:val="24"/>
                <w:szCs w:val="24"/>
              </w:rPr>
              <w:t>;</w:t>
            </w:r>
          </w:p>
          <w:p w:rsidR="00865E39" w:rsidRPr="009A1E60" w:rsidRDefault="00865E39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2027 год – 1 000,00 руб</w:t>
            </w:r>
            <w:proofErr w:type="gramStart"/>
            <w:r w:rsidRPr="009A1E60">
              <w:rPr>
                <w:sz w:val="24"/>
                <w:szCs w:val="24"/>
              </w:rPr>
              <w:t>..</w:t>
            </w:r>
            <w:proofErr w:type="gramEnd"/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</w:p>
        </w:tc>
      </w:tr>
      <w:tr w:rsidR="00614A2A" w:rsidRPr="009A1E60" w:rsidTr="00134742">
        <w:tc>
          <w:tcPr>
            <w:tcW w:w="3609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Органы, осуществляющие контроль над ходом реализации Подпрограммы</w:t>
            </w:r>
          </w:p>
        </w:tc>
        <w:tc>
          <w:tcPr>
            <w:tcW w:w="5854" w:type="dxa"/>
            <w:vAlign w:val="center"/>
          </w:tcPr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 Прокуратура Саргатского района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 Государственный пожарный надзор</w:t>
            </w:r>
          </w:p>
          <w:p w:rsidR="00614A2A" w:rsidRPr="009A1E60" w:rsidRDefault="00614A2A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● Совет депутатов Хохловского сельского поселения Саргатского муниципального района Омской области</w:t>
            </w:r>
          </w:p>
        </w:tc>
      </w:tr>
    </w:tbl>
    <w:p w:rsidR="00614A2A" w:rsidRPr="009A1E60" w:rsidRDefault="00614A2A" w:rsidP="00614A2A">
      <w:pPr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8E4F55" w:rsidRPr="009A1E60" w:rsidRDefault="008E4F55" w:rsidP="00614A2A">
      <w:pPr>
        <w:suppressAutoHyphens/>
        <w:jc w:val="right"/>
        <w:rPr>
          <w:sz w:val="24"/>
          <w:szCs w:val="24"/>
        </w:rPr>
      </w:pPr>
    </w:p>
    <w:p w:rsidR="008E4F55" w:rsidRPr="009A1E60" w:rsidRDefault="008E4F55" w:rsidP="00614A2A">
      <w:pPr>
        <w:suppressAutoHyphens/>
        <w:jc w:val="right"/>
        <w:rPr>
          <w:sz w:val="24"/>
          <w:szCs w:val="24"/>
        </w:rPr>
      </w:pPr>
    </w:p>
    <w:p w:rsidR="008E4F55" w:rsidRPr="009A1E60" w:rsidRDefault="008E4F55" w:rsidP="00614A2A">
      <w:pPr>
        <w:suppressAutoHyphens/>
        <w:jc w:val="right"/>
        <w:rPr>
          <w:sz w:val="24"/>
          <w:szCs w:val="24"/>
        </w:rPr>
      </w:pPr>
    </w:p>
    <w:p w:rsidR="008E4F55" w:rsidRPr="009A1E60" w:rsidRDefault="008E4F55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>Приложение № 4</w:t>
      </w: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614A2A" w:rsidRPr="009A1E60" w:rsidRDefault="00614A2A" w:rsidP="00614A2A">
      <w:pPr>
        <w:widowControl/>
        <w:jc w:val="center"/>
        <w:rPr>
          <w:sz w:val="24"/>
          <w:szCs w:val="24"/>
        </w:rPr>
      </w:pPr>
    </w:p>
    <w:p w:rsidR="00614A2A" w:rsidRPr="009A1E60" w:rsidRDefault="00614A2A" w:rsidP="00614A2A">
      <w:pPr>
        <w:jc w:val="right"/>
        <w:rPr>
          <w:sz w:val="24"/>
          <w:szCs w:val="24"/>
        </w:rPr>
      </w:pPr>
    </w:p>
    <w:p w:rsidR="00614A2A" w:rsidRPr="009A1E60" w:rsidRDefault="00614A2A" w:rsidP="00614A2A">
      <w:pPr>
        <w:jc w:val="center"/>
        <w:rPr>
          <w:rFonts w:eastAsia="Calibri"/>
          <w:b/>
          <w:bCs/>
          <w:sz w:val="24"/>
          <w:szCs w:val="24"/>
        </w:rPr>
      </w:pPr>
      <w:r w:rsidRPr="009A1E60">
        <w:rPr>
          <w:sz w:val="24"/>
          <w:szCs w:val="24"/>
        </w:rPr>
        <w:t>ПОДПРОГРАММА 3</w:t>
      </w:r>
    </w:p>
    <w:p w:rsidR="00614A2A" w:rsidRPr="009A1E60" w:rsidRDefault="00614A2A" w:rsidP="00614A2A">
      <w:pPr>
        <w:jc w:val="center"/>
        <w:rPr>
          <w:rFonts w:eastAsia="Calibri"/>
          <w:sz w:val="24"/>
          <w:szCs w:val="24"/>
        </w:rPr>
      </w:pPr>
    </w:p>
    <w:p w:rsidR="00614A2A" w:rsidRPr="009A1E60" w:rsidRDefault="00614A2A" w:rsidP="00614A2A">
      <w:pPr>
        <w:jc w:val="center"/>
        <w:rPr>
          <w:rFonts w:eastAsia="Calibri"/>
          <w:sz w:val="24"/>
          <w:szCs w:val="24"/>
        </w:rPr>
      </w:pPr>
      <w:r w:rsidRPr="009A1E60">
        <w:rPr>
          <w:rFonts w:eastAsia="Calibri"/>
          <w:color w:val="000000"/>
          <w:sz w:val="24"/>
          <w:szCs w:val="24"/>
        </w:rPr>
        <w:t>«</w:t>
      </w:r>
      <w:r w:rsidRPr="009A1E60">
        <w:rPr>
          <w:rFonts w:eastAsia="Calibri"/>
          <w:sz w:val="24"/>
          <w:szCs w:val="24"/>
        </w:rPr>
        <w:t>Обеспечение граждан коммунальными услугами в Хохловском сельском поселении Саргатского муниципального района Омской области»</w:t>
      </w:r>
    </w:p>
    <w:p w:rsidR="00614A2A" w:rsidRPr="009A1E60" w:rsidRDefault="00614A2A" w:rsidP="00614A2A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580"/>
      </w:tblGrid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9A1E60">
              <w:rPr>
                <w:rFonts w:eastAsia="Calibri"/>
                <w:sz w:val="24"/>
                <w:szCs w:val="24"/>
              </w:rPr>
              <w:t>Хохловского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</w:tc>
      </w:tr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(далее </w:t>
            </w:r>
            <w:proofErr w:type="gramStart"/>
            <w:r w:rsidRPr="009A1E60">
              <w:rPr>
                <w:rFonts w:eastAsia="Calibri"/>
                <w:sz w:val="24"/>
                <w:szCs w:val="24"/>
                <w:lang w:eastAsia="en-US"/>
              </w:rPr>
              <w:t>–п</w:t>
            </w:r>
            <w:proofErr w:type="gramEnd"/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одпрограмма)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Обеспечение граждан коммунальными услугами в </w:t>
            </w:r>
            <w:r w:rsidRPr="009A1E60">
              <w:rPr>
                <w:rFonts w:eastAsia="Calibri"/>
                <w:bCs/>
                <w:sz w:val="24"/>
                <w:szCs w:val="24"/>
                <w:lang w:eastAsia="en-US"/>
              </w:rPr>
              <w:t>Хохловском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сельском поселении Саргатского муниципального района Омской области </w:t>
            </w:r>
          </w:p>
        </w:tc>
      </w:tr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Администрация </w:t>
            </w:r>
            <w:r w:rsidRPr="009A1E60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 Саргатского муниципального района Омской области;</w:t>
            </w:r>
          </w:p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учреждения и предприятия находящиеся на территории поселения.</w:t>
            </w:r>
          </w:p>
        </w:tc>
      </w:tr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2017-202</w:t>
            </w:r>
            <w:r w:rsidR="00865E39" w:rsidRPr="009A1E6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Повышение уровня внешнего</w:t>
            </w:r>
            <w:r w:rsidRPr="009A1E6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благоустройства и санитарного содержания населенных пунктов </w:t>
            </w:r>
            <w:r w:rsidRPr="009A1E60">
              <w:rPr>
                <w:rFonts w:eastAsia="Calibri"/>
                <w:bCs/>
                <w:sz w:val="24"/>
                <w:szCs w:val="24"/>
                <w:lang w:eastAsia="en-US"/>
              </w:rPr>
              <w:t>Хохловского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  <w:lang w:eastAsia="en-US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-Приведение в качественное состояние элементов благоустройства.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  <w:lang w:eastAsia="en-US"/>
              </w:rPr>
              <w:t>-Привлечение жителей к участию в решении проблем благоустройства.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</w:rPr>
              <w:t>- восстановление и реконструкция уличного освещения, установкой светильников в населенных пунктах по нормам;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</w:rPr>
      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</w:rPr>
              <w:t xml:space="preserve">- оздоровление санитарной экологической обстановки в местах санкционированного </w:t>
            </w:r>
            <w:r w:rsidRPr="009A1E60">
              <w:rPr>
                <w:rFonts w:eastAsia="Calibri"/>
                <w:sz w:val="24"/>
                <w:szCs w:val="24"/>
              </w:rPr>
              <w:lastRenderedPageBreak/>
              <w:t xml:space="preserve">размещения ТБО, выполнить зачистки, обваловать, оградить, обустроить подъездные пути 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614A2A" w:rsidRPr="009A1E60" w:rsidTr="00134742">
        <w:trPr>
          <w:trHeight w:val="140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1.Организация электро-, тепл</w:t>
            </w:r>
            <w:proofErr w:type="gramStart"/>
            <w:r w:rsidRPr="009A1E60">
              <w:rPr>
                <w:rFonts w:eastAsia="Calibri"/>
                <w:sz w:val="24"/>
                <w:szCs w:val="24"/>
                <w:lang w:eastAsia="en-US"/>
              </w:rPr>
              <w:t>о-</w:t>
            </w:r>
            <w:proofErr w:type="gramEnd"/>
            <w:r w:rsidRPr="009A1E60">
              <w:rPr>
                <w:rFonts w:eastAsia="Calibri"/>
                <w:sz w:val="24"/>
                <w:szCs w:val="24"/>
                <w:lang w:eastAsia="en-US"/>
              </w:rPr>
              <w:t>, газо-, и водоснабжения населения;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9A1E60">
              <w:rPr>
                <w:sz w:val="24"/>
                <w:szCs w:val="24"/>
              </w:rPr>
              <w:t xml:space="preserve"> 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>Организация и обеспечение благоустройства территории поселения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614A2A" w:rsidRPr="009A1E60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Источником финансирования является бюджет Хохловского сельского поселения </w:t>
            </w:r>
            <w:r w:rsidR="008E4F55" w:rsidRPr="009A1E60">
              <w:rPr>
                <w:rFonts w:eastAsia="Calibri"/>
                <w:sz w:val="24"/>
                <w:szCs w:val="24"/>
                <w:lang w:eastAsia="en-US"/>
              </w:rPr>
              <w:t>1 07</w:t>
            </w:r>
            <w:r w:rsidR="00865E39" w:rsidRPr="009A1E60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8E4F55" w:rsidRPr="009A1E60">
              <w:rPr>
                <w:rFonts w:eastAsia="Calibri"/>
                <w:sz w:val="24"/>
                <w:szCs w:val="24"/>
                <w:lang w:eastAsia="en-US"/>
              </w:rPr>
              <w:t> 788,24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рублей, в том числе по годам:</w:t>
            </w:r>
          </w:p>
          <w:p w:rsidR="00614A2A" w:rsidRPr="009A1E60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2017 год -295 497,27 руб.;</w:t>
            </w:r>
          </w:p>
          <w:p w:rsidR="00614A2A" w:rsidRPr="009A1E60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2018 год -333 685,04 руб.;</w:t>
            </w:r>
          </w:p>
          <w:p w:rsidR="00614A2A" w:rsidRPr="009A1E60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2019 год -62 960,51 руб.;</w:t>
            </w:r>
          </w:p>
          <w:p w:rsidR="00614A2A" w:rsidRPr="009A1E60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</w:rPr>
              <w:t>2020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  <w:r w:rsidRPr="009A1E60">
              <w:rPr>
                <w:rFonts w:eastAsia="Calibri"/>
                <w:sz w:val="24"/>
                <w:szCs w:val="24"/>
              </w:rPr>
              <w:t xml:space="preserve"> 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>- 11 016,25 руб.;</w:t>
            </w:r>
          </w:p>
          <w:p w:rsidR="00614A2A" w:rsidRPr="009A1E60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2021 год – 207 835,20 руб.;</w:t>
            </w:r>
          </w:p>
          <w:p w:rsidR="00614A2A" w:rsidRPr="009A1E60" w:rsidRDefault="00614A2A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2022 год – 29 431,94 руб.;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2023 год – 29 368,00 руб.;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2024 год – </w:t>
            </w:r>
            <w:r w:rsidR="008E4F55" w:rsidRPr="009A1E60">
              <w:rPr>
                <w:sz w:val="24"/>
                <w:szCs w:val="24"/>
              </w:rPr>
              <w:t>69 994,03</w:t>
            </w:r>
            <w:r w:rsidRPr="009A1E60">
              <w:rPr>
                <w:sz w:val="24"/>
                <w:szCs w:val="24"/>
              </w:rPr>
              <w:t xml:space="preserve"> руб.;</w:t>
            </w:r>
          </w:p>
          <w:p w:rsidR="00614A2A" w:rsidRPr="009A1E60" w:rsidRDefault="00614A2A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2025 год – </w:t>
            </w:r>
            <w:r w:rsidR="00865E39" w:rsidRPr="009A1E60">
              <w:rPr>
                <w:sz w:val="24"/>
                <w:szCs w:val="24"/>
              </w:rPr>
              <w:t>1</w:t>
            </w:r>
            <w:r w:rsidRPr="009A1E60">
              <w:rPr>
                <w:sz w:val="24"/>
                <w:szCs w:val="24"/>
              </w:rPr>
              <w:t>2 000,00 руб.;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</w:rPr>
              <w:t xml:space="preserve">2026 год – </w:t>
            </w:r>
            <w:r w:rsidR="00865E39" w:rsidRPr="009A1E60">
              <w:rPr>
                <w:rFonts w:eastAsia="Calibri"/>
                <w:sz w:val="24"/>
                <w:szCs w:val="24"/>
              </w:rPr>
              <w:t>1</w:t>
            </w:r>
            <w:r w:rsidRPr="009A1E60">
              <w:rPr>
                <w:rFonts w:eastAsia="Calibri"/>
                <w:sz w:val="24"/>
                <w:szCs w:val="24"/>
              </w:rPr>
              <w:t>2 000,00 руб.</w:t>
            </w:r>
            <w:r w:rsidR="00865E39" w:rsidRPr="009A1E60">
              <w:rPr>
                <w:rFonts w:eastAsia="Calibri"/>
                <w:sz w:val="24"/>
                <w:szCs w:val="24"/>
              </w:rPr>
              <w:t>;</w:t>
            </w:r>
          </w:p>
          <w:p w:rsidR="00865E39" w:rsidRPr="009A1E60" w:rsidRDefault="00865E39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</w:rPr>
              <w:t>2027 год – 12 000.00 руб</w:t>
            </w:r>
            <w:proofErr w:type="gramStart"/>
            <w:r w:rsidRPr="009A1E60">
              <w:rPr>
                <w:rFonts w:eastAsia="Calibri"/>
                <w:sz w:val="24"/>
                <w:szCs w:val="24"/>
              </w:rPr>
              <w:t>..</w:t>
            </w:r>
            <w:proofErr w:type="gramEnd"/>
          </w:p>
        </w:tc>
      </w:tr>
      <w:tr w:rsidR="00614A2A" w:rsidRPr="009A1E60" w:rsidTr="00134742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Ожидаемые результаты реализации   подпрограммы (по годам и итогам реализации)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A2A" w:rsidRPr="009A1E60" w:rsidRDefault="00614A2A" w:rsidP="00134742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  <w:lang w:eastAsia="en-US"/>
              </w:rPr>
              <w:t>-Создание условий для работы и отдыха жителей поселения.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- совершенствование эстетического состояния территории;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- создание зелёных зон для отдыха жителей поселения;</w:t>
            </w:r>
          </w:p>
          <w:p w:rsidR="00614A2A" w:rsidRPr="009A1E60" w:rsidRDefault="00614A2A" w:rsidP="0013474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- благоустроенность населенных пунктов поселения.</w:t>
            </w:r>
          </w:p>
        </w:tc>
      </w:tr>
    </w:tbl>
    <w:p w:rsidR="00614A2A" w:rsidRPr="009A1E60" w:rsidRDefault="00614A2A" w:rsidP="00614A2A">
      <w:pPr>
        <w:ind w:firstLine="708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9A1E60">
        <w:rPr>
          <w:rFonts w:eastAsia="Calibri"/>
          <w:b/>
          <w:bCs/>
          <w:sz w:val="24"/>
          <w:szCs w:val="24"/>
          <w:lang w:eastAsia="en-US"/>
        </w:rPr>
        <w:t xml:space="preserve"> </w:t>
      </w: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614A2A" w:rsidRPr="009A1E60" w:rsidRDefault="00614A2A" w:rsidP="00614A2A">
      <w:pPr>
        <w:suppressAutoHyphens/>
        <w:jc w:val="right"/>
        <w:rPr>
          <w:sz w:val="24"/>
          <w:szCs w:val="24"/>
        </w:rPr>
      </w:pP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>Приложение № 5</w:t>
      </w: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к муниципальной программе</w:t>
      </w: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</w:p>
    <w:p w:rsidR="00AD13D7" w:rsidRPr="009A1E60" w:rsidRDefault="00AD13D7" w:rsidP="00AD13D7">
      <w:pPr>
        <w:jc w:val="right"/>
        <w:rPr>
          <w:sz w:val="24"/>
          <w:szCs w:val="24"/>
        </w:rPr>
      </w:pPr>
    </w:p>
    <w:p w:rsidR="00AD13D7" w:rsidRPr="009A1E60" w:rsidRDefault="00AD13D7" w:rsidP="00AD13D7">
      <w:pPr>
        <w:jc w:val="center"/>
        <w:rPr>
          <w:b/>
          <w:bCs/>
          <w:sz w:val="24"/>
          <w:szCs w:val="24"/>
        </w:rPr>
      </w:pPr>
      <w:r w:rsidRPr="009A1E60">
        <w:rPr>
          <w:b/>
          <w:bCs/>
          <w:sz w:val="24"/>
          <w:szCs w:val="24"/>
        </w:rPr>
        <w:t>Подпрограмма 4</w:t>
      </w:r>
    </w:p>
    <w:p w:rsidR="00AD13D7" w:rsidRPr="009A1E60" w:rsidRDefault="00AD13D7" w:rsidP="00AD13D7">
      <w:pPr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"Развитие транспортной системы в Хохловском сельском поселении Саргатского муниципального района Омской области"</w:t>
      </w:r>
    </w:p>
    <w:p w:rsidR="00AD13D7" w:rsidRPr="009A1E60" w:rsidRDefault="00AD13D7" w:rsidP="00AD13D7">
      <w:pPr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1"/>
        <w:gridCol w:w="6162"/>
      </w:tblGrid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 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9A1E60" w:rsidRDefault="00AD13D7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9A1E60">
              <w:rPr>
                <w:rFonts w:eastAsia="Calibri"/>
                <w:sz w:val="24"/>
                <w:szCs w:val="24"/>
              </w:rPr>
              <w:t>Хохловского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AD13D7" w:rsidRPr="009A1E60" w:rsidRDefault="00AD13D7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подпрограммы муниципальной подпрограммы (далее </w:t>
            </w:r>
            <w:proofErr w:type="gramStart"/>
            <w:r w:rsidRPr="009A1E60">
              <w:rPr>
                <w:rFonts w:eastAsia="Calibri"/>
                <w:sz w:val="24"/>
                <w:szCs w:val="24"/>
                <w:lang w:eastAsia="en-US"/>
              </w:rPr>
              <w:t>–п</w:t>
            </w:r>
            <w:proofErr w:type="gramEnd"/>
            <w:r w:rsidRPr="009A1E60">
              <w:rPr>
                <w:rFonts w:eastAsia="Calibri"/>
                <w:sz w:val="24"/>
                <w:szCs w:val="24"/>
                <w:lang w:eastAsia="en-US"/>
              </w:rPr>
              <w:t>одпрограмма)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9A1E60" w:rsidRDefault="00AD13D7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"Развитие транспортной системы в Хохловском сельском поселении Саргатского муниципального района Омской области"</w:t>
            </w:r>
          </w:p>
          <w:p w:rsidR="00AD13D7" w:rsidRPr="009A1E60" w:rsidRDefault="00AD13D7" w:rsidP="00134742">
            <w:pPr>
              <w:rPr>
                <w:sz w:val="24"/>
                <w:szCs w:val="24"/>
              </w:rPr>
            </w:pPr>
          </w:p>
        </w:tc>
      </w:tr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9A1E60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- </w:t>
            </w:r>
          </w:p>
          <w:p w:rsidR="00AD13D7" w:rsidRPr="009A1E60" w:rsidRDefault="00AD13D7" w:rsidP="00134742">
            <w:pPr>
              <w:rPr>
                <w:sz w:val="24"/>
                <w:szCs w:val="24"/>
              </w:rPr>
            </w:pPr>
          </w:p>
        </w:tc>
      </w:tr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- текущий ремонт дорог общего пользования </w:t>
            </w:r>
            <w:proofErr w:type="gramStart"/>
            <w:r w:rsidRPr="009A1E60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9A1E60">
              <w:rPr>
                <w:color w:val="000000"/>
                <w:sz w:val="24"/>
                <w:szCs w:val="24"/>
              </w:rPr>
              <w:t xml:space="preserve"> с. Хохлово;</w:t>
            </w:r>
          </w:p>
          <w:p w:rsidR="00AD13D7" w:rsidRPr="009A1E60" w:rsidRDefault="00AD13D7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AD13D7" w:rsidRPr="009A1E60" w:rsidRDefault="00AD13D7" w:rsidP="00134742">
            <w:pPr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AD13D7" w:rsidRPr="009A1E60" w:rsidRDefault="00AD13D7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-содержание автомобильных дорог сельского поселения;</w:t>
            </w:r>
          </w:p>
          <w:p w:rsidR="00AD13D7" w:rsidRPr="009A1E60" w:rsidRDefault="00AD13D7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-транспортного травматизма, совершенствование организации движения транспорта и пешеходов, предотвращение дорожно-транспортных происшествий</w:t>
            </w:r>
          </w:p>
        </w:tc>
      </w:tr>
      <w:tr w:rsidR="0051698F" w:rsidRPr="009A1E60" w:rsidTr="00134742"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8F" w:rsidRPr="009A1E60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98F" w:rsidRPr="009A1E60" w:rsidRDefault="0051698F" w:rsidP="0051698F">
            <w:pPr>
              <w:pStyle w:val="ab"/>
              <w:numPr>
                <w:ilvl w:val="0"/>
                <w:numId w:val="1"/>
              </w:numPr>
              <w:spacing w:line="23" w:lineRule="atLeast"/>
              <w:ind w:left="-38" w:firstLine="0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Модернизация и развитие автомобильных дорог Новотроицкого сельского поселения Саргатского муниципального района Омской области:</w:t>
            </w:r>
          </w:p>
          <w:p w:rsidR="0051698F" w:rsidRPr="009A1E60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-  </w:t>
            </w:r>
            <w:r w:rsidR="001B622F" w:rsidRPr="009A1E60">
              <w:rPr>
                <w:sz w:val="24"/>
                <w:szCs w:val="24"/>
              </w:rPr>
              <w:t xml:space="preserve">ремонт участка автомобильной дороги в с. Хохлово Саргатского муниципального района Омской области по ул. </w:t>
            </w:r>
            <w:proofErr w:type="gramStart"/>
            <w:r w:rsidR="001B622F" w:rsidRPr="009A1E60">
              <w:rPr>
                <w:sz w:val="24"/>
                <w:szCs w:val="24"/>
              </w:rPr>
              <w:t>Центральная</w:t>
            </w:r>
            <w:proofErr w:type="gramEnd"/>
            <w:r w:rsidR="001B622F" w:rsidRPr="009A1E60">
              <w:rPr>
                <w:sz w:val="24"/>
                <w:szCs w:val="24"/>
              </w:rPr>
              <w:t xml:space="preserve"> (от дома №51 до дома №67).</w:t>
            </w:r>
          </w:p>
          <w:p w:rsidR="0051698F" w:rsidRPr="009A1E60" w:rsidRDefault="0051698F" w:rsidP="0051698F">
            <w:pPr>
              <w:spacing w:line="23" w:lineRule="atLeast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spacing w:line="23" w:lineRule="atLeast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AD13D7" w:rsidRPr="009A1E60" w:rsidRDefault="00AD13D7" w:rsidP="00134742">
            <w:pPr>
              <w:spacing w:line="23" w:lineRule="atLeast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AD13D7" w:rsidRPr="009A1E60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мест.</w:t>
            </w:r>
          </w:p>
        </w:tc>
      </w:tr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lastRenderedPageBreak/>
              <w:t xml:space="preserve">Прогноз ожидаемых результатов 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- развитая транспортная система, обеспечивающая стабильное развитие </w:t>
            </w:r>
            <w:r w:rsidRPr="009A1E60">
              <w:rPr>
                <w:rFonts w:eastAsia="Calibri"/>
                <w:sz w:val="24"/>
                <w:szCs w:val="24"/>
              </w:rPr>
              <w:t>Хохловского сельского поселения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>;</w:t>
            </w:r>
          </w:p>
          <w:p w:rsidR="00AD13D7" w:rsidRPr="009A1E60" w:rsidRDefault="00AD13D7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Хохловского сельского поселения.</w:t>
            </w:r>
          </w:p>
        </w:tc>
      </w:tr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3D7" w:rsidRPr="009A1E60" w:rsidRDefault="00AD13D7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2017-202</w:t>
            </w:r>
            <w:r w:rsidR="00055C3C" w:rsidRPr="009A1E60">
              <w:rPr>
                <w:sz w:val="24"/>
                <w:szCs w:val="24"/>
              </w:rPr>
              <w:t>7</w:t>
            </w:r>
            <w:r w:rsidRPr="009A1E60">
              <w:rPr>
                <w:sz w:val="24"/>
                <w:szCs w:val="24"/>
              </w:rPr>
              <w:t xml:space="preserve"> годы</w:t>
            </w:r>
          </w:p>
        </w:tc>
      </w:tr>
      <w:tr w:rsidR="00AD13D7" w:rsidRPr="009A1E60" w:rsidTr="00134742"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9A1E60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AD13D7" w:rsidRPr="009A1E60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  <w:p w:rsidR="00AD13D7" w:rsidRPr="009A1E60" w:rsidRDefault="00AD13D7" w:rsidP="00134742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Источником финансирования является бюджет Хохловского сельского поселения </w:t>
            </w:r>
            <w:r w:rsidR="00055C3C" w:rsidRPr="009A1E60">
              <w:rPr>
                <w:rFonts w:eastAsia="Calibri"/>
                <w:sz w:val="24"/>
                <w:szCs w:val="24"/>
                <w:lang w:eastAsia="en-US"/>
              </w:rPr>
              <w:t>22 437 906,33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 w:rsidR="00055C3C" w:rsidRPr="009A1E60">
              <w:rPr>
                <w:rFonts w:eastAsia="Calibri"/>
                <w:sz w:val="24"/>
                <w:szCs w:val="24"/>
                <w:lang w:eastAsia="en-US"/>
              </w:rPr>
              <w:t>ей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>, в том числе по годам: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2017 год – 4 076 758,25 рублей;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2018 год- 2 906 657,68 рублей;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2019 год – 1 148 691,96 рублей;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2020 год – 1 295 897,33 рублей;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2021 год – 1 409 826,42 рублей;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2022 год – 1 483 095,10 рублей;</w:t>
            </w:r>
          </w:p>
          <w:p w:rsidR="00AD13D7" w:rsidRPr="009A1E60" w:rsidRDefault="00AD13D7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2023 год – 1 799 872,93 рубля;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2024 год – </w:t>
            </w:r>
            <w:r w:rsidR="00EF2572" w:rsidRPr="009A1E60">
              <w:rPr>
                <w:rFonts w:eastAsia="Calibri"/>
                <w:sz w:val="24"/>
                <w:szCs w:val="24"/>
                <w:lang w:eastAsia="en-US"/>
              </w:rPr>
              <w:t>3 561 406,66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рубл</w:t>
            </w:r>
            <w:r w:rsidR="00EF2572" w:rsidRPr="009A1E60">
              <w:rPr>
                <w:rFonts w:eastAsia="Calibri"/>
                <w:sz w:val="24"/>
                <w:szCs w:val="24"/>
                <w:lang w:eastAsia="en-US"/>
              </w:rPr>
              <w:t>ей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2025 год – 1</w:t>
            </w:r>
            <w:r w:rsidR="00055C3C" w:rsidRPr="009A1E60">
              <w:rPr>
                <w:rFonts w:eastAsia="Calibri"/>
                <w:sz w:val="24"/>
                <w:szCs w:val="24"/>
                <w:lang w:eastAsia="en-US"/>
              </w:rPr>
              <w:t> 484 100,00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рублей;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2026 год – 1</w:t>
            </w:r>
            <w:r w:rsidR="00055C3C" w:rsidRPr="009A1E60">
              <w:rPr>
                <w:rFonts w:eastAsia="Calibri"/>
                <w:sz w:val="24"/>
                <w:szCs w:val="24"/>
                <w:lang w:eastAsia="en-US"/>
              </w:rPr>
              <w:t> 436 400,00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рубле</w:t>
            </w:r>
            <w:r w:rsidR="00055C3C" w:rsidRPr="009A1E60">
              <w:rPr>
                <w:rFonts w:eastAsia="Calibri"/>
                <w:sz w:val="24"/>
                <w:szCs w:val="24"/>
                <w:lang w:eastAsia="en-US"/>
              </w:rPr>
              <w:t>й;</w:t>
            </w:r>
          </w:p>
          <w:p w:rsidR="00055C3C" w:rsidRPr="009A1E60" w:rsidRDefault="00055C3C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2027 год – 1 835 200,00 рублей.</w:t>
            </w:r>
          </w:p>
          <w:p w:rsidR="00AD13D7" w:rsidRPr="009A1E60" w:rsidRDefault="00AD13D7" w:rsidP="00134742">
            <w:pPr>
              <w:spacing w:line="228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 w:rsidR="00055C3C" w:rsidRPr="009A1E6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 на 2017-202</w:t>
            </w:r>
            <w:r w:rsidR="00055C3C" w:rsidRPr="009A1E60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</w:tbl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</w:p>
    <w:p w:rsidR="00AD13D7" w:rsidRPr="009A1E60" w:rsidRDefault="00AD13D7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AD13D7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>Приложение № 6</w:t>
      </w: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332F10" w:rsidRPr="009A1E60" w:rsidRDefault="00332F10" w:rsidP="00332F10">
      <w:pPr>
        <w:jc w:val="right"/>
        <w:rPr>
          <w:sz w:val="24"/>
          <w:szCs w:val="24"/>
        </w:rPr>
      </w:pPr>
    </w:p>
    <w:p w:rsidR="00332F10" w:rsidRPr="009A1E60" w:rsidRDefault="00332F10" w:rsidP="00332F10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Calibri"/>
          <w:b/>
          <w:bCs/>
          <w:kern w:val="2"/>
          <w:sz w:val="24"/>
          <w:szCs w:val="24"/>
          <w:lang w:val="x-none" w:eastAsia="x-none"/>
        </w:rPr>
      </w:pPr>
      <w:r w:rsidRPr="009A1E60">
        <w:rPr>
          <w:rFonts w:eastAsia="Calibri"/>
          <w:b/>
          <w:bCs/>
          <w:sz w:val="24"/>
          <w:szCs w:val="24"/>
          <w:lang w:val="x-none" w:eastAsia="x-none"/>
        </w:rPr>
        <w:t>П</w:t>
      </w:r>
      <w:r w:rsidRPr="009A1E60">
        <w:rPr>
          <w:rFonts w:eastAsia="Calibri"/>
          <w:b/>
          <w:bCs/>
          <w:sz w:val="24"/>
          <w:szCs w:val="24"/>
          <w:lang w:eastAsia="x-none"/>
        </w:rPr>
        <w:t>одпрограмма</w:t>
      </w:r>
      <w:r w:rsidRPr="009A1E60">
        <w:rPr>
          <w:rFonts w:eastAsia="Calibri"/>
          <w:b/>
          <w:bCs/>
          <w:sz w:val="24"/>
          <w:szCs w:val="24"/>
          <w:lang w:val="x-none" w:eastAsia="x-none"/>
        </w:rPr>
        <w:t xml:space="preserve"> 5</w:t>
      </w:r>
    </w:p>
    <w:p w:rsidR="00332F10" w:rsidRPr="009A1E60" w:rsidRDefault="00332F10" w:rsidP="00332F10">
      <w:pPr>
        <w:widowControl/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</w:r>
    </w:p>
    <w:p w:rsidR="00332F10" w:rsidRPr="009A1E60" w:rsidRDefault="00332F10" w:rsidP="00332F10">
      <w:pPr>
        <w:widowControl/>
        <w:jc w:val="center"/>
        <w:rPr>
          <w:sz w:val="24"/>
          <w:szCs w:val="24"/>
        </w:rPr>
      </w:pPr>
    </w:p>
    <w:tbl>
      <w:tblPr>
        <w:tblW w:w="0" w:type="auto"/>
        <w:tblInd w:w="2" w:type="dxa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105"/>
        <w:gridCol w:w="6451"/>
        <w:gridCol w:w="6"/>
        <w:gridCol w:w="6"/>
      </w:tblGrid>
      <w:tr w:rsidR="00332F10" w:rsidRPr="009A1E60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9A1E60" w:rsidRDefault="00332F10" w:rsidP="00134742">
            <w:pPr>
              <w:snapToGrid w:val="0"/>
              <w:rPr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9A1E60" w:rsidRDefault="00332F10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9A1E60">
              <w:rPr>
                <w:rFonts w:eastAsia="Calibri"/>
                <w:sz w:val="24"/>
                <w:szCs w:val="24"/>
              </w:rPr>
              <w:t>Хохловского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332F10" w:rsidRPr="009A1E60" w:rsidRDefault="00332F10" w:rsidP="00134742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32F10" w:rsidRPr="009A1E60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9A1E60" w:rsidRDefault="00332F10" w:rsidP="00134742">
            <w:pPr>
              <w:rPr>
                <w:kern w:val="2"/>
                <w:sz w:val="24"/>
                <w:szCs w:val="24"/>
              </w:rPr>
            </w:pPr>
            <w:r w:rsidRPr="009A1E6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подпрограммы муниципальной программы (далее </w:t>
            </w:r>
            <w:proofErr w:type="gramStart"/>
            <w:r w:rsidRPr="009A1E60">
              <w:rPr>
                <w:rFonts w:eastAsia="Calibri"/>
                <w:sz w:val="24"/>
                <w:szCs w:val="24"/>
                <w:lang w:eastAsia="en-US"/>
              </w:rPr>
              <w:t>–п</w:t>
            </w:r>
            <w:proofErr w:type="gramEnd"/>
            <w:r w:rsidRPr="009A1E60">
              <w:rPr>
                <w:rFonts w:eastAsia="Calibri"/>
                <w:sz w:val="24"/>
                <w:szCs w:val="24"/>
                <w:lang w:eastAsia="en-US"/>
              </w:rPr>
              <w:t>одпрограмма)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9A1E60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 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      </w:r>
          </w:p>
        </w:tc>
      </w:tr>
      <w:tr w:rsidR="00332F10" w:rsidRPr="009A1E60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9A1E60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Основная цель </w:t>
            </w:r>
          </w:p>
          <w:p w:rsidR="00332F10" w:rsidRPr="009A1E60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9A1E60" w:rsidRDefault="00332F10" w:rsidP="00134742">
            <w:pPr>
              <w:snapToGrid w:val="0"/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Предупреждение и ликвидация чрезвычайных ситуаций;</w:t>
            </w:r>
          </w:p>
          <w:p w:rsidR="00332F10" w:rsidRPr="009A1E60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– обеспечение реализации мер первичной пожарной безопасности; </w:t>
            </w:r>
          </w:p>
          <w:p w:rsidR="00332F10" w:rsidRPr="009A1E60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332F10" w:rsidRPr="009A1E60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– повышение подготовленности к жизнеобеспечению населения, пострадавшего в чрезвычайных ситуациях;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у</w:t>
            </w:r>
            <w:r w:rsidRPr="009A1E60">
              <w:rPr>
                <w:sz w:val="24"/>
                <w:szCs w:val="24"/>
              </w:rPr>
              <w:t>меньшение количества пожаров;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-возникновения и смягчение последствий чрезвычайных ситуаций;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-снижение числа травмированных и погибших на пожарах;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-сокращение материальных потерь от пожаров;</w:t>
            </w:r>
          </w:p>
          <w:p w:rsidR="00332F10" w:rsidRPr="009A1E60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предупреждение и ликвидация чрезвычайных ситуаций;</w:t>
            </w:r>
          </w:p>
          <w:p w:rsidR="00332F10" w:rsidRPr="009A1E60" w:rsidRDefault="00332F10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– организация мер первичной пожарной безопасности; </w:t>
            </w:r>
          </w:p>
          <w:p w:rsidR="00332F10" w:rsidRPr="009A1E60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332F10" w:rsidRPr="009A1E60" w:rsidRDefault="00332F10" w:rsidP="00134742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–повышение подготовленности к жизнеобеспечению населения, пострадавшего в чрезвычайных ситуациях. </w:t>
            </w:r>
          </w:p>
        </w:tc>
      </w:tr>
      <w:tr w:rsidR="00332F10" w:rsidRPr="009A1E60" w:rsidTr="00134742">
        <w:trPr>
          <w:gridAfter w:val="1"/>
          <w:trHeight w:val="8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9A1E60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lastRenderedPageBreak/>
              <w:t xml:space="preserve">Основные задачи </w:t>
            </w:r>
          </w:p>
          <w:p w:rsidR="00332F10" w:rsidRPr="009A1E60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9A1E60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– Обеспечение необходимых условий организационного плана для укрепления пожарной безопасности, защиты жизни и здоровья граждан и территории Хохловского сельского поселения (далее - поселения) от чрезвычайных ситуаций;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– сокращение материальных потерь от пожаров;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–уменьшение гибели и травматизма людей, спасение материальных ценностей и людей при пожарах;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–внедрение современных методов в проведении агитмассовых мероприятий, освещение противопожарной тематики в средствах массовой информации;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– повышение уровня исполнения первоочередных мер по спасению людей;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– организация деятельности добровольной пожарной дружины на территории поселения;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– информирование населения о правилах поведения и действиях в чрезвычайных ситуациях;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-создание материальных резервов для ликвидации чрезвычайных ситуаций;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-восполнение по истечении срока хранения индивидуальных средств защиты для населения;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-хранение имущества гражданской обороны на случай</w:t>
            </w:r>
          </w:p>
          <w:p w:rsidR="00332F10" w:rsidRPr="009A1E60" w:rsidRDefault="00332F10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возникновения чрезвычайных ситуаций и в особый период;</w:t>
            </w:r>
          </w:p>
          <w:p w:rsidR="00332F10" w:rsidRPr="009A1E60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- оборудование пунктов временного размещения, созданных на базе МОУ и др. объектов для подготовки к приему и размещению населения, пострадавшего в чрезвычайных ситуациях. </w:t>
            </w:r>
          </w:p>
        </w:tc>
      </w:tr>
      <w:tr w:rsidR="00332F10" w:rsidRPr="009A1E60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9A1E60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:rsidR="00332F10" w:rsidRPr="009A1E60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9A1E60" w:rsidRDefault="00332F10" w:rsidP="00134742">
            <w:pPr>
              <w:rPr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2017-202</w:t>
            </w:r>
            <w:r w:rsidR="000866C4" w:rsidRPr="009A1E60">
              <w:rPr>
                <w:color w:val="000000"/>
                <w:sz w:val="24"/>
                <w:szCs w:val="24"/>
              </w:rPr>
              <w:t>7</w:t>
            </w:r>
            <w:r w:rsidRPr="009A1E60">
              <w:rPr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332F10" w:rsidRPr="009A1E60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9A1E60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9A1E60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1.</w:t>
            </w:r>
            <w:r w:rsidRPr="009A1E60">
              <w:rPr>
                <w:sz w:val="24"/>
                <w:szCs w:val="24"/>
              </w:rPr>
              <w:t xml:space="preserve"> </w:t>
            </w:r>
            <w:r w:rsidRPr="009A1E60">
              <w:rPr>
                <w:color w:val="000000"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ситуаций;</w:t>
            </w:r>
          </w:p>
          <w:p w:rsidR="00332F10" w:rsidRPr="009A1E60" w:rsidRDefault="00332F10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2.</w:t>
            </w:r>
            <w:r w:rsidRPr="009A1E60">
              <w:rPr>
                <w:sz w:val="24"/>
                <w:szCs w:val="24"/>
              </w:rPr>
              <w:t xml:space="preserve"> </w:t>
            </w:r>
            <w:r w:rsidRPr="009A1E60">
              <w:rPr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3.</w:t>
            </w:r>
            <w:r w:rsidRPr="009A1E60">
              <w:rPr>
                <w:sz w:val="24"/>
                <w:szCs w:val="24"/>
              </w:rPr>
              <w:t xml:space="preserve"> </w:t>
            </w:r>
            <w:r w:rsidRPr="009A1E60">
              <w:rPr>
                <w:color w:val="000000"/>
                <w:sz w:val="24"/>
                <w:szCs w:val="24"/>
              </w:rPr>
              <w:t xml:space="preserve">Повышение пожарной безопасности в Хохловском сельском поселении. </w:t>
            </w:r>
          </w:p>
        </w:tc>
      </w:tr>
      <w:tr w:rsidR="00332F10" w:rsidRPr="009A1E60" w:rsidTr="00134742">
        <w:trPr>
          <w:gridAfter w:val="1"/>
          <w:trHeight w:val="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9A1E60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Исполнители </w:t>
            </w:r>
          </w:p>
          <w:p w:rsidR="00332F10" w:rsidRPr="009A1E60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10" w:rsidRPr="009A1E60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Администрация Хохловского сельского поселения </w:t>
            </w:r>
          </w:p>
        </w:tc>
      </w:tr>
      <w:tr w:rsidR="00332F10" w:rsidRPr="009A1E60" w:rsidTr="00134742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32F10" w:rsidRPr="009A1E60" w:rsidRDefault="00332F10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2F10" w:rsidRPr="009A1E60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Финансирование программных мероприятий осуществляется за счет средств бюджета </w:t>
            </w:r>
            <w:r w:rsidRPr="009A1E60">
              <w:rPr>
                <w:sz w:val="24"/>
                <w:szCs w:val="24"/>
              </w:rPr>
              <w:t>Хохловского</w:t>
            </w:r>
            <w:r w:rsidRPr="009A1E60">
              <w:rPr>
                <w:color w:val="000000"/>
                <w:sz w:val="24"/>
                <w:szCs w:val="24"/>
              </w:rPr>
              <w:t xml:space="preserve"> сельского поселения в сумме 1 </w:t>
            </w:r>
            <w:r w:rsidR="005D5D31" w:rsidRPr="009A1E60">
              <w:rPr>
                <w:color w:val="000000"/>
                <w:sz w:val="24"/>
                <w:szCs w:val="24"/>
              </w:rPr>
              <w:t>1</w:t>
            </w:r>
            <w:r w:rsidR="003F274A" w:rsidRPr="009A1E60">
              <w:rPr>
                <w:color w:val="000000"/>
                <w:sz w:val="24"/>
                <w:szCs w:val="24"/>
              </w:rPr>
              <w:t>3</w:t>
            </w:r>
            <w:r w:rsidR="005D5D31" w:rsidRPr="009A1E60">
              <w:rPr>
                <w:color w:val="000000"/>
                <w:sz w:val="24"/>
                <w:szCs w:val="24"/>
              </w:rPr>
              <w:t>5</w:t>
            </w:r>
            <w:r w:rsidRPr="009A1E60">
              <w:rPr>
                <w:color w:val="000000"/>
                <w:sz w:val="24"/>
                <w:szCs w:val="24"/>
              </w:rPr>
              <w:t> 647,02 рублей, в том числе по годам: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2017 год – </w:t>
            </w:r>
            <w:r w:rsidRPr="009A1E60">
              <w:rPr>
                <w:sz w:val="24"/>
                <w:szCs w:val="24"/>
              </w:rPr>
              <w:t>44 200,00</w:t>
            </w:r>
            <w:r w:rsidRPr="009A1E60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2018 год – </w:t>
            </w:r>
            <w:r w:rsidRPr="009A1E60">
              <w:rPr>
                <w:sz w:val="24"/>
                <w:szCs w:val="24"/>
              </w:rPr>
              <w:t>38 000,00</w:t>
            </w:r>
            <w:r w:rsidRPr="009A1E60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2019 год – </w:t>
            </w:r>
            <w:r w:rsidRPr="009A1E60">
              <w:rPr>
                <w:sz w:val="24"/>
                <w:szCs w:val="24"/>
              </w:rPr>
              <w:t>70 050,00</w:t>
            </w:r>
            <w:r w:rsidRPr="009A1E60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2020 год – 5 000,00 рублей;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lastRenderedPageBreak/>
              <w:t>2021 год – 66 146,88 рублей;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2022 год – 242 806,80 рублей;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2023 год – 344 443,34 рубля;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2024 год – </w:t>
            </w:r>
            <w:r w:rsidR="000866C4" w:rsidRPr="009A1E60">
              <w:rPr>
                <w:color w:val="000000"/>
                <w:sz w:val="24"/>
                <w:szCs w:val="24"/>
              </w:rPr>
              <w:t>225</w:t>
            </w:r>
            <w:r w:rsidRPr="009A1E60">
              <w:rPr>
                <w:color w:val="000000"/>
                <w:sz w:val="24"/>
                <w:szCs w:val="24"/>
              </w:rPr>
              <w:t xml:space="preserve"> 000,00 рублей;</w:t>
            </w:r>
          </w:p>
          <w:p w:rsidR="00332F10" w:rsidRPr="009A1E60" w:rsidRDefault="00332F10" w:rsidP="00134742">
            <w:pPr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2025 год – </w:t>
            </w:r>
            <w:r w:rsidR="000866C4" w:rsidRPr="009A1E60">
              <w:rPr>
                <w:color w:val="000000"/>
                <w:sz w:val="24"/>
                <w:szCs w:val="24"/>
              </w:rPr>
              <w:t>6</w:t>
            </w:r>
            <w:r w:rsidRPr="009A1E60">
              <w:rPr>
                <w:color w:val="000000"/>
                <w:sz w:val="24"/>
                <w:szCs w:val="24"/>
              </w:rPr>
              <w:t>0 000,00 рублей;</w:t>
            </w:r>
          </w:p>
          <w:p w:rsidR="00332F10" w:rsidRPr="009A1E60" w:rsidRDefault="00332F10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kern w:val="2"/>
                <w:sz w:val="24"/>
                <w:szCs w:val="24"/>
              </w:rPr>
              <w:t>2026 год – 20 000,00 рублей</w:t>
            </w:r>
            <w:r w:rsidR="000866C4" w:rsidRPr="009A1E60">
              <w:rPr>
                <w:color w:val="000000"/>
                <w:kern w:val="2"/>
                <w:sz w:val="24"/>
                <w:szCs w:val="24"/>
              </w:rPr>
              <w:t>;</w:t>
            </w:r>
          </w:p>
          <w:p w:rsidR="000866C4" w:rsidRPr="009A1E60" w:rsidRDefault="000866C4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9A1E60">
              <w:rPr>
                <w:color w:val="000000"/>
                <w:kern w:val="2"/>
                <w:sz w:val="24"/>
                <w:szCs w:val="24"/>
              </w:rPr>
              <w:t>2027 год – 20 000,00 рублей.</w:t>
            </w:r>
          </w:p>
        </w:tc>
      </w:tr>
      <w:tr w:rsidR="00332F10" w:rsidRPr="009A1E60" w:rsidTr="00134742">
        <w:trPr>
          <w:gridAfter w:val="1"/>
          <w:trHeight w:val="3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10" w:rsidRPr="009A1E60" w:rsidRDefault="00332F10" w:rsidP="00134742">
            <w:pPr>
              <w:widowControl/>
              <w:autoSpaceDE/>
              <w:autoSpaceDN/>
              <w:adjustRightInd/>
              <w:snapToGrid w:val="0"/>
              <w:spacing w:before="100" w:beforeAutospacing="1" w:after="100" w:afterAutospacing="1"/>
              <w:jc w:val="both"/>
              <w:rPr>
                <w:rFonts w:eastAsia="Calibri"/>
                <w:color w:val="000000"/>
                <w:kern w:val="2"/>
                <w:sz w:val="24"/>
                <w:szCs w:val="24"/>
              </w:rPr>
            </w:pPr>
            <w:r w:rsidRPr="009A1E60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2F10" w:rsidRPr="009A1E60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Поступательное снижение общего количества пожаров, гибели людей и материальных потерь, а также сокращение бюджетных средств, расходуемых на ликвидацию их последствий;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332F10" w:rsidRPr="009A1E60" w:rsidRDefault="00332F10" w:rsidP="0013474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-участие общественности в профилактических мероприятиях по предупреждению пожаров и ЧС</w:t>
            </w:r>
          </w:p>
          <w:p w:rsidR="00332F10" w:rsidRPr="009A1E60" w:rsidRDefault="00332F10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- 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</w:tc>
      </w:tr>
      <w:tr w:rsidR="00332F10" w:rsidRPr="009A1E60" w:rsidTr="00134742">
        <w:trPr>
          <w:trHeight w:val="1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9A1E60" w:rsidRDefault="00332F10" w:rsidP="00134742">
            <w:pPr>
              <w:snapToGrid w:val="0"/>
              <w:rPr>
                <w:kern w:val="2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9A1E60">
              <w:rPr>
                <w:sz w:val="24"/>
                <w:szCs w:val="24"/>
              </w:rPr>
              <w:t>контроля за</w:t>
            </w:r>
            <w:proofErr w:type="gramEnd"/>
            <w:r w:rsidRPr="009A1E60">
              <w:rPr>
                <w:sz w:val="24"/>
                <w:szCs w:val="24"/>
              </w:rPr>
              <w:t xml:space="preserve"> исполнением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9A1E60" w:rsidRDefault="00332F10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proofErr w:type="gramStart"/>
            <w:r w:rsidRPr="009A1E60">
              <w:rPr>
                <w:sz w:val="24"/>
                <w:szCs w:val="24"/>
              </w:rPr>
              <w:t>Контроль за</w:t>
            </w:r>
            <w:proofErr w:type="gramEnd"/>
            <w:r w:rsidRPr="009A1E60">
              <w:rPr>
                <w:sz w:val="24"/>
                <w:szCs w:val="24"/>
              </w:rPr>
              <w:t xml:space="preserve"> ходом реализации Подпрограммы осуществляет администрация поселения в соответствии с ее полномочиями, установленными федеральным и бюджетным законодательством, муниципальными правовыми актами 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2F10" w:rsidRPr="009A1E60" w:rsidRDefault="00332F10" w:rsidP="00134742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</w:tbl>
    <w:p w:rsidR="00332F10" w:rsidRPr="009A1E60" w:rsidRDefault="00332F10" w:rsidP="00332F10">
      <w:pPr>
        <w:ind w:firstLine="284"/>
        <w:jc w:val="both"/>
        <w:rPr>
          <w:kern w:val="2"/>
          <w:sz w:val="24"/>
          <w:szCs w:val="24"/>
        </w:rPr>
      </w:pPr>
    </w:p>
    <w:p w:rsidR="00332F10" w:rsidRPr="009A1E60" w:rsidRDefault="00332F10" w:rsidP="00332F10">
      <w:pPr>
        <w:ind w:firstLine="284"/>
        <w:jc w:val="both"/>
        <w:rPr>
          <w:kern w:val="2"/>
          <w:sz w:val="24"/>
          <w:szCs w:val="24"/>
        </w:rPr>
      </w:pP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332F10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</w:p>
    <w:p w:rsidR="00332F10" w:rsidRPr="009A1E60" w:rsidRDefault="00332F10" w:rsidP="00332F10">
      <w:pPr>
        <w:suppressAutoHyphens/>
        <w:jc w:val="right"/>
        <w:rPr>
          <w:sz w:val="24"/>
          <w:szCs w:val="24"/>
        </w:rPr>
      </w:pP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lastRenderedPageBreak/>
        <w:t>Приложение № 7</w:t>
      </w: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C3B7B" w:rsidRPr="009A1E60" w:rsidRDefault="000C3B7B" w:rsidP="000C3B7B">
      <w:pPr>
        <w:jc w:val="right"/>
        <w:rPr>
          <w:sz w:val="24"/>
          <w:szCs w:val="24"/>
        </w:rPr>
      </w:pPr>
    </w:p>
    <w:p w:rsidR="000C3B7B" w:rsidRPr="009A1E60" w:rsidRDefault="000C3B7B" w:rsidP="000C3B7B">
      <w:pPr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center"/>
        <w:rPr>
          <w:b/>
          <w:sz w:val="24"/>
          <w:szCs w:val="24"/>
        </w:rPr>
      </w:pPr>
      <w:r w:rsidRPr="009A1E60">
        <w:rPr>
          <w:b/>
          <w:sz w:val="24"/>
          <w:szCs w:val="24"/>
        </w:rPr>
        <w:t>Подпрограмма 6</w:t>
      </w:r>
    </w:p>
    <w:p w:rsidR="000C3B7B" w:rsidRPr="009A1E60" w:rsidRDefault="000C3B7B" w:rsidP="000C3B7B">
      <w:pPr>
        <w:spacing w:line="23" w:lineRule="atLeast"/>
        <w:jc w:val="center"/>
        <w:rPr>
          <w:sz w:val="24"/>
          <w:szCs w:val="24"/>
        </w:rPr>
      </w:pPr>
      <w:r w:rsidRPr="009A1E60">
        <w:rPr>
          <w:sz w:val="24"/>
          <w:szCs w:val="24"/>
        </w:rPr>
        <w:t xml:space="preserve">«Профилактика наркомании на территории Хохловского </w:t>
      </w:r>
      <w:proofErr w:type="gramStart"/>
      <w:r w:rsidRPr="009A1E60">
        <w:rPr>
          <w:sz w:val="24"/>
          <w:szCs w:val="24"/>
        </w:rPr>
        <w:t>сельского</w:t>
      </w:r>
      <w:proofErr w:type="gramEnd"/>
    </w:p>
    <w:p w:rsidR="000C3B7B" w:rsidRPr="009A1E60" w:rsidRDefault="000C3B7B" w:rsidP="000C3B7B">
      <w:pPr>
        <w:spacing w:line="23" w:lineRule="atLeast"/>
        <w:jc w:val="center"/>
        <w:rPr>
          <w:sz w:val="24"/>
          <w:szCs w:val="24"/>
        </w:rPr>
      </w:pPr>
      <w:r w:rsidRPr="009A1E60">
        <w:rPr>
          <w:sz w:val="24"/>
          <w:szCs w:val="24"/>
        </w:rPr>
        <w:t xml:space="preserve">поселения» </w:t>
      </w:r>
    </w:p>
    <w:p w:rsidR="000C3B7B" w:rsidRPr="009A1E60" w:rsidRDefault="000C3B7B" w:rsidP="000C3B7B">
      <w:pPr>
        <w:spacing w:line="23" w:lineRule="atLeast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70"/>
        <w:gridCol w:w="5700"/>
      </w:tblGrid>
      <w:tr w:rsidR="000C3B7B" w:rsidRPr="009A1E60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9A1E60">
              <w:rPr>
                <w:sz w:val="24"/>
                <w:szCs w:val="24"/>
              </w:rPr>
              <w:t>муниципальной</w:t>
            </w:r>
            <w:proofErr w:type="gramEnd"/>
          </w:p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B7B" w:rsidRPr="009A1E60" w:rsidRDefault="000C3B7B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«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9A1E60">
              <w:rPr>
                <w:rFonts w:eastAsia="Calibri"/>
                <w:sz w:val="24"/>
                <w:szCs w:val="24"/>
              </w:rPr>
              <w:t>Хохловского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C3B7B" w:rsidRPr="009A1E60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9A1E60">
              <w:rPr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«Профилактика наркомании на территории Хохловского </w:t>
            </w:r>
            <w:proofErr w:type="gramStart"/>
            <w:r w:rsidRPr="009A1E60">
              <w:rPr>
                <w:sz w:val="24"/>
                <w:szCs w:val="24"/>
              </w:rPr>
              <w:t>сельского</w:t>
            </w:r>
            <w:proofErr w:type="gramEnd"/>
          </w:p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поселения» </w:t>
            </w:r>
          </w:p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C3B7B" w:rsidRPr="009A1E60" w:rsidTr="00134742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9A1E60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9A1E60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C3B7B" w:rsidRPr="009A1E60" w:rsidTr="00134742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0C3B7B" w:rsidRPr="009A1E60" w:rsidTr="00134742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0C3B7B" w:rsidRPr="009A1E60" w:rsidTr="00134742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1. 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0C3B7B" w:rsidRPr="009A1E60" w:rsidTr="00134742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количество проведенных спортивных мероприятий;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0C3B7B" w:rsidRPr="009A1E60" w:rsidTr="00134742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2017-202</w:t>
            </w:r>
            <w:r w:rsidR="001A6CCE" w:rsidRPr="009A1E60">
              <w:rPr>
                <w:color w:val="000000"/>
                <w:sz w:val="24"/>
                <w:szCs w:val="24"/>
              </w:rPr>
              <w:t>7</w:t>
            </w:r>
            <w:r w:rsidRPr="009A1E60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0C3B7B" w:rsidRPr="009A1E60" w:rsidTr="00134742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Источником финансирования является бюджет Хохловского сельского поселения 13</w:t>
            </w:r>
            <w:r w:rsidR="007D60E1" w:rsidRPr="009A1E60">
              <w:rPr>
                <w:sz w:val="24"/>
                <w:szCs w:val="24"/>
              </w:rPr>
              <w:t>5</w:t>
            </w:r>
            <w:r w:rsidRPr="009A1E60">
              <w:rPr>
                <w:sz w:val="24"/>
                <w:szCs w:val="24"/>
              </w:rPr>
              <w:t> 987,61 рублей, в том числе по годам: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lastRenderedPageBreak/>
              <w:t>2017г – 26997,61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2018г – 13490,00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2019г - 00,00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2020г - 25500,00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2021г – 15 000,00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2022 г- 0,00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2023 г – 7 000,00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2024 г – 12 000,00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2025 г – 12 000,00 рублей;</w:t>
            </w:r>
          </w:p>
          <w:p w:rsidR="000C3B7B" w:rsidRPr="009A1E60" w:rsidRDefault="000C3B7B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2026 год – 12 000,00 рублей</w:t>
            </w:r>
            <w:r w:rsidR="007D60E1" w:rsidRPr="009A1E60">
              <w:rPr>
                <w:sz w:val="24"/>
                <w:szCs w:val="24"/>
              </w:rPr>
              <w:t>;</w:t>
            </w:r>
          </w:p>
          <w:p w:rsidR="007D60E1" w:rsidRPr="009A1E60" w:rsidRDefault="007D60E1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2027 год – 12 000,00 рулей.</w:t>
            </w:r>
          </w:p>
        </w:tc>
      </w:tr>
      <w:tr w:rsidR="000C3B7B" w:rsidRPr="009A1E60" w:rsidTr="00134742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B7B" w:rsidRPr="009A1E60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0C3B7B" w:rsidRPr="009A1E60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0C3B7B" w:rsidRPr="009A1E60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0C3B7B" w:rsidRPr="009A1E60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0C3B7B" w:rsidRPr="009A1E60" w:rsidRDefault="000C3B7B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0C3B7B" w:rsidRPr="009A1E60" w:rsidRDefault="000C3B7B" w:rsidP="00134742">
            <w:pPr>
              <w:spacing w:line="23" w:lineRule="atLeast"/>
              <w:rPr>
                <w:sz w:val="24"/>
                <w:szCs w:val="24"/>
              </w:rPr>
            </w:pPr>
          </w:p>
        </w:tc>
      </w:tr>
    </w:tbl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pacing w:line="23" w:lineRule="atLeast"/>
        <w:jc w:val="right"/>
        <w:rPr>
          <w:sz w:val="24"/>
          <w:szCs w:val="24"/>
        </w:rPr>
      </w:pP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>Приложение № 8</w:t>
      </w: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ab/>
        <w:t xml:space="preserve">                                                             к муниципальной программе </w:t>
      </w: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C3B7B" w:rsidRPr="009A1E60" w:rsidRDefault="000C3B7B" w:rsidP="000C3B7B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C3B7B" w:rsidRPr="009A1E60" w:rsidRDefault="000C3B7B" w:rsidP="000C3B7B">
      <w:pPr>
        <w:jc w:val="right"/>
        <w:rPr>
          <w:sz w:val="24"/>
          <w:szCs w:val="24"/>
        </w:rPr>
      </w:pPr>
    </w:p>
    <w:p w:rsidR="000C3B7B" w:rsidRPr="009A1E60" w:rsidRDefault="000C3B7B" w:rsidP="000C3B7B">
      <w:pPr>
        <w:widowControl/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Подпрограмма 7</w:t>
      </w:r>
    </w:p>
    <w:p w:rsidR="000C3B7B" w:rsidRPr="009A1E60" w:rsidRDefault="000C3B7B" w:rsidP="000C3B7B">
      <w:pPr>
        <w:widowControl/>
        <w:jc w:val="center"/>
        <w:rPr>
          <w:color w:val="000000"/>
          <w:sz w:val="24"/>
          <w:szCs w:val="24"/>
        </w:rPr>
      </w:pPr>
      <w:r w:rsidRPr="009A1E60">
        <w:rPr>
          <w:sz w:val="24"/>
          <w:szCs w:val="24"/>
        </w:rPr>
        <w:t xml:space="preserve"> " Профилактика правонарушений и предупреждений терроризма и экстремизма в Хохловском сельском поселении</w:t>
      </w:r>
      <w:r w:rsidRPr="009A1E60">
        <w:rPr>
          <w:color w:val="000000"/>
          <w:sz w:val="24"/>
          <w:szCs w:val="24"/>
        </w:rPr>
        <w:t>»</w:t>
      </w:r>
    </w:p>
    <w:p w:rsidR="000C3B7B" w:rsidRPr="009A1E60" w:rsidRDefault="000C3B7B" w:rsidP="000C3B7B">
      <w:pPr>
        <w:widowControl/>
        <w:jc w:val="center"/>
        <w:rPr>
          <w:sz w:val="24"/>
          <w:szCs w:val="24"/>
        </w:rPr>
      </w:pPr>
    </w:p>
    <w:tbl>
      <w:tblPr>
        <w:tblpPr w:leftFromText="180" w:rightFromText="180" w:vertAnchor="text" w:horzAnchor="page" w:tblpX="1251" w:tblpY="167"/>
        <w:tblW w:w="10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51"/>
        <w:gridCol w:w="29"/>
        <w:gridCol w:w="6464"/>
      </w:tblGrid>
      <w:tr w:rsidR="000C3B7B" w:rsidRPr="009A1E60" w:rsidTr="00134742">
        <w:trPr>
          <w:trHeight w:val="706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9A1E60">
              <w:rPr>
                <w:sz w:val="24"/>
                <w:szCs w:val="24"/>
              </w:rPr>
              <w:t>муниципальной</w:t>
            </w:r>
            <w:proofErr w:type="gramEnd"/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программы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jc w:val="center"/>
              <w:rPr>
                <w:rFonts w:eastAsia="Calibri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«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Социально-экономическое развитие </w:t>
            </w:r>
            <w:r w:rsidRPr="009A1E60">
              <w:rPr>
                <w:rFonts w:eastAsia="Calibri"/>
                <w:sz w:val="24"/>
                <w:szCs w:val="24"/>
              </w:rPr>
              <w:t>Хохловского</w:t>
            </w:r>
            <w:r w:rsidRPr="009A1E60">
              <w:rPr>
                <w:rFonts w:eastAsia="Calibri"/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C3B7B" w:rsidRPr="009A1E60" w:rsidRDefault="000C3B7B" w:rsidP="00134742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</w:tr>
      <w:tr w:rsidR="000C3B7B" w:rsidRPr="009A1E60" w:rsidTr="00134742">
        <w:trPr>
          <w:trHeight w:val="858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" Профилактика правонарушений и предупреждений терроризма и экстремизма в Хохловском сельском поселении</w:t>
            </w:r>
            <w:r w:rsidRPr="009A1E60">
              <w:rPr>
                <w:color w:val="000000"/>
                <w:sz w:val="24"/>
                <w:szCs w:val="24"/>
              </w:rPr>
              <w:t>»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C3B7B" w:rsidRPr="009A1E60" w:rsidTr="00134742">
        <w:trPr>
          <w:trHeight w:val="440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C3B7B" w:rsidRPr="009A1E60" w:rsidTr="00134742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9A1E60">
              <w:rPr>
                <w:color w:val="000000"/>
                <w:sz w:val="24"/>
                <w:szCs w:val="24"/>
                <w:u w:val="single"/>
              </w:rPr>
              <w:t xml:space="preserve">Цель подпрограммы: 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  противодействие   терроризму   и   экстремизму   и   защита   жизни   граждан, проживающих   на территории Хохловского сельского поселения от террористических и экстремистских актов; 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 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  формирование    у    населения    внутренней    потребности    в   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самосознания, принципов соблюдения прав и свобод человека;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  формирование толерантности   и   межэтнической культуры в молодежной среде, профилактика агрессивного поведения. </w:t>
            </w:r>
          </w:p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9A1E60">
              <w:rPr>
                <w:color w:val="000000"/>
                <w:sz w:val="24"/>
                <w:szCs w:val="24"/>
                <w:u w:val="single"/>
              </w:rPr>
              <w:t>Задачи программы: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-информирование населения Хохловского сельского поселения по вопросам противодействия терроризму и экстремизму;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-содействие правоохранительным органам в выявлении правонарушений и 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преступлений данной категории, а также ликвидации их последствий;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пропаганда толерантного поведения к людям других национальностей и религиозных конфессий;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организация воспитательной работы среди детей и молодежи, направленная 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на устранение причин и условий, способствующих совершению действий экстремистского характера;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недопущение наличия свастики и иных элементов </w:t>
            </w:r>
            <w:r w:rsidRPr="009A1E60">
              <w:rPr>
                <w:color w:val="000000"/>
                <w:sz w:val="24"/>
                <w:szCs w:val="24"/>
              </w:rPr>
              <w:lastRenderedPageBreak/>
              <w:t>экстремистской направленности на объектах сельской инфраструктуры.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- </w:t>
            </w:r>
            <w:r w:rsidRPr="009A1E60">
              <w:rPr>
                <w:sz w:val="24"/>
                <w:szCs w:val="24"/>
              </w:rPr>
              <w:t xml:space="preserve"> с</w:t>
            </w:r>
            <w:r w:rsidRPr="009A1E60">
              <w:rPr>
                <w:color w:val="000000"/>
                <w:sz w:val="24"/>
                <w:szCs w:val="24"/>
              </w:rPr>
              <w:t>оздание условий для деятельности народных дружин, участвующих в охране общественного порядка.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3B7B" w:rsidRPr="009A1E60" w:rsidTr="00134742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2017-202</w:t>
            </w:r>
            <w:r w:rsidR="00221010" w:rsidRPr="009A1E60">
              <w:rPr>
                <w:color w:val="000000"/>
                <w:sz w:val="24"/>
                <w:szCs w:val="24"/>
              </w:rPr>
              <w:t>7</w:t>
            </w:r>
            <w:r w:rsidRPr="009A1E60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0C3B7B" w:rsidRPr="009A1E60" w:rsidTr="00134742">
        <w:trPr>
          <w:trHeight w:val="61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Решение проблем по предупреждению терроризма и экстремистской деятельности</w:t>
            </w:r>
          </w:p>
        </w:tc>
      </w:tr>
      <w:tr w:rsidR="000C3B7B" w:rsidRPr="009A1E60" w:rsidTr="00134742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0C3B7B" w:rsidRPr="009A1E60" w:rsidRDefault="000C3B7B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охват молодежи в мероприятиях</w:t>
            </w:r>
          </w:p>
        </w:tc>
      </w:tr>
      <w:tr w:rsidR="000C3B7B" w:rsidRPr="009A1E60" w:rsidTr="00134742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Источником финансирования подпрограммы является бюджет Хохловского сельского поселения – 4</w:t>
            </w:r>
            <w:r w:rsidR="00221010" w:rsidRPr="009A1E60">
              <w:rPr>
                <w:color w:val="000000"/>
                <w:sz w:val="24"/>
                <w:szCs w:val="24"/>
              </w:rPr>
              <w:t>7</w:t>
            </w:r>
            <w:r w:rsidRPr="009A1E60">
              <w:rPr>
                <w:color w:val="000000"/>
                <w:sz w:val="24"/>
                <w:szCs w:val="24"/>
              </w:rPr>
              <w:t xml:space="preserve"> </w:t>
            </w:r>
            <w:r w:rsidR="00221010" w:rsidRPr="009A1E60">
              <w:rPr>
                <w:color w:val="000000"/>
                <w:sz w:val="24"/>
                <w:szCs w:val="24"/>
              </w:rPr>
              <w:t>9</w:t>
            </w:r>
            <w:r w:rsidRPr="009A1E60">
              <w:rPr>
                <w:color w:val="000000"/>
                <w:sz w:val="24"/>
                <w:szCs w:val="24"/>
              </w:rPr>
              <w:t>00,00 рублей, в том числе по годам: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2017 год – 100,00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 2018 год – 200,00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 2019 год – 400,00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 2020 год- 1 500,00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2021 год – 1 500,00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2022 год – 20 100,00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2023 год – 2 500,00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2024 год - 5 400,00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2025 год – 5 400,00 рублей;</w:t>
            </w:r>
          </w:p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2026 год – 5 400,00 рублей</w:t>
            </w:r>
            <w:r w:rsidR="00221010" w:rsidRPr="009A1E60">
              <w:rPr>
                <w:sz w:val="24"/>
                <w:szCs w:val="24"/>
              </w:rPr>
              <w:t>;</w:t>
            </w:r>
          </w:p>
          <w:p w:rsidR="00221010" w:rsidRPr="009A1E60" w:rsidRDefault="00221010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2027 год – 5 400,00 рублей.</w:t>
            </w:r>
          </w:p>
        </w:tc>
      </w:tr>
      <w:tr w:rsidR="000C3B7B" w:rsidRPr="009A1E60" w:rsidTr="00134742">
        <w:trPr>
          <w:trHeight w:val="417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B7B" w:rsidRPr="009A1E60" w:rsidRDefault="000C3B7B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Ожидаемые конечные результаты: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совершенствование форм и методов работы органов местного самоуправле</w:t>
            </w:r>
            <w:r w:rsidRPr="009A1E60">
              <w:rPr>
                <w:color w:val="000000"/>
                <w:sz w:val="24"/>
                <w:szCs w:val="24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Хохловского сельского поселения;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распространение культуры, согласия, национальной и религиозной терпимости в среде учащихся учебных учреждений;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  гармонизация межнациональных отношений, повышение уровня </w:t>
            </w:r>
            <w:proofErr w:type="spellStart"/>
            <w:r w:rsidRPr="009A1E60">
              <w:rPr>
                <w:color w:val="000000"/>
                <w:sz w:val="24"/>
                <w:szCs w:val="24"/>
              </w:rPr>
              <w:t>этносоциальной</w:t>
            </w:r>
            <w:proofErr w:type="spellEnd"/>
            <w:r w:rsidRPr="009A1E60">
              <w:rPr>
                <w:color w:val="000000"/>
                <w:sz w:val="24"/>
                <w:szCs w:val="24"/>
              </w:rPr>
              <w:t xml:space="preserve"> комфортности;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 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  укрепление и культивирование в молодежной среде атмосферы межэтнического согласия и толерантности; </w:t>
            </w:r>
          </w:p>
          <w:p w:rsidR="000C3B7B" w:rsidRPr="009A1E60" w:rsidRDefault="000C3B7B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 молодежных группировок;</w:t>
            </w:r>
          </w:p>
          <w:p w:rsidR="000C3B7B" w:rsidRPr="009A1E60" w:rsidRDefault="000C3B7B" w:rsidP="00134742">
            <w:pPr>
              <w:tabs>
                <w:tab w:val="left" w:pos="4080"/>
              </w:tabs>
              <w:jc w:val="both"/>
              <w:rPr>
                <w:sz w:val="24"/>
                <w:szCs w:val="24"/>
              </w:rPr>
            </w:pPr>
            <w:r w:rsidRPr="009A1E60">
              <w:rPr>
                <w:color w:val="000000"/>
                <w:sz w:val="24"/>
                <w:szCs w:val="24"/>
              </w:rPr>
              <w:t xml:space="preserve"> -формирование единого информационного пространства для пропаганды и распространения на территории Хохловского сельского поселения образования идей толерантности,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0C3B7B" w:rsidRPr="009A1E60" w:rsidRDefault="000C3B7B" w:rsidP="000C3B7B">
      <w:pPr>
        <w:suppressAutoHyphens/>
        <w:rPr>
          <w:sz w:val="24"/>
          <w:szCs w:val="24"/>
        </w:rPr>
      </w:pPr>
    </w:p>
    <w:p w:rsidR="00B27624" w:rsidRPr="009A1E60" w:rsidRDefault="00B27624" w:rsidP="00B27624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Приложение № </w:t>
      </w:r>
      <w:r w:rsidR="003723A2" w:rsidRPr="009A1E60">
        <w:rPr>
          <w:sz w:val="24"/>
          <w:szCs w:val="24"/>
        </w:rPr>
        <w:t>9</w:t>
      </w:r>
    </w:p>
    <w:p w:rsidR="00B27624" w:rsidRPr="009A1E60" w:rsidRDefault="00B27624" w:rsidP="00B27624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B27624" w:rsidRPr="009A1E60" w:rsidRDefault="00B27624" w:rsidP="00B27624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B27624" w:rsidRPr="009A1E60" w:rsidRDefault="00B27624" w:rsidP="00B27624">
      <w:pPr>
        <w:suppressAutoHyphens/>
        <w:jc w:val="right"/>
        <w:rPr>
          <w:sz w:val="24"/>
          <w:szCs w:val="24"/>
        </w:rPr>
      </w:pPr>
      <w:r w:rsidRPr="009A1E60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CE2306" w:rsidRPr="009A1E60" w:rsidRDefault="00CE2306" w:rsidP="00CE2306">
      <w:pPr>
        <w:pStyle w:val="ConsPlusNormal0"/>
        <w:jc w:val="right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jc w:val="center"/>
        <w:rPr>
          <w:bCs/>
          <w:sz w:val="24"/>
          <w:szCs w:val="24"/>
        </w:rPr>
      </w:pPr>
      <w:r w:rsidRPr="009A1E60">
        <w:rPr>
          <w:bCs/>
          <w:sz w:val="24"/>
          <w:szCs w:val="24"/>
        </w:rPr>
        <w:t>Подпрограмма</w:t>
      </w:r>
      <w:r w:rsidR="003723A2" w:rsidRPr="009A1E60">
        <w:rPr>
          <w:bCs/>
          <w:sz w:val="24"/>
          <w:szCs w:val="24"/>
        </w:rPr>
        <w:t xml:space="preserve"> № 8</w:t>
      </w:r>
    </w:p>
    <w:p w:rsidR="00CE2306" w:rsidRPr="009A1E60" w:rsidRDefault="00CE2306" w:rsidP="00CE2306">
      <w:pPr>
        <w:jc w:val="center"/>
        <w:rPr>
          <w:sz w:val="24"/>
          <w:szCs w:val="24"/>
        </w:rPr>
      </w:pPr>
      <w:r w:rsidRPr="009A1E60">
        <w:rPr>
          <w:bCs/>
          <w:sz w:val="24"/>
          <w:szCs w:val="24"/>
        </w:rPr>
        <w:t xml:space="preserve"> </w:t>
      </w:r>
      <w:r w:rsidRPr="009A1E60">
        <w:rPr>
          <w:sz w:val="24"/>
          <w:szCs w:val="24"/>
        </w:rPr>
        <w:t>«Формирование комфортной городской среды»</w:t>
      </w:r>
    </w:p>
    <w:p w:rsidR="00CE2306" w:rsidRPr="009A1E60" w:rsidRDefault="00CE2306" w:rsidP="00CE2306">
      <w:pPr>
        <w:pStyle w:val="ConsPlusNormal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E2306" w:rsidRPr="009A1E60" w:rsidRDefault="00CE2306" w:rsidP="00CE2306">
      <w:pPr>
        <w:pStyle w:val="ConsPlusNormal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3"/>
        <w:gridCol w:w="5047"/>
      </w:tblGrid>
      <w:tr w:rsidR="003723A2" w:rsidRPr="009A1E60" w:rsidTr="003723A2">
        <w:tc>
          <w:tcPr>
            <w:tcW w:w="4523" w:type="dxa"/>
          </w:tcPr>
          <w:p w:rsidR="003723A2" w:rsidRPr="009A1E60" w:rsidRDefault="003723A2" w:rsidP="003723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A1E60"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</w:t>
            </w:r>
            <w:proofErr w:type="gramStart"/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экономическое</w:t>
            </w:r>
            <w:proofErr w:type="gramEnd"/>
            <w:r w:rsidRPr="009A1E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развития Хохловского сельского поселения Саргатского муниципального района Омской области»</w:t>
            </w:r>
          </w:p>
        </w:tc>
      </w:tr>
      <w:tr w:rsidR="003723A2" w:rsidRPr="009A1E60" w:rsidTr="003723A2"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Наименование подпрограммы муниципальной программы Хохловского сельского поселения Саргатского муниципального района Омской области (далее – подпрограмма)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«Формирование комфортной городской среды»</w:t>
            </w:r>
          </w:p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</w:p>
        </w:tc>
      </w:tr>
      <w:tr w:rsidR="003723A2" w:rsidRPr="009A1E60" w:rsidTr="003723A2"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9A1E60" w:rsidTr="003723A2"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9A1E60" w:rsidTr="003723A2"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мероприятия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3723A2" w:rsidRPr="009A1E60" w:rsidTr="003723A2"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2024 - 202</w:t>
            </w:r>
            <w:r w:rsidR="00455BB4" w:rsidRPr="009A1E60">
              <w:rPr>
                <w:sz w:val="24"/>
                <w:szCs w:val="24"/>
              </w:rPr>
              <w:t>7</w:t>
            </w:r>
            <w:r w:rsidRPr="009A1E60">
              <w:rPr>
                <w:sz w:val="24"/>
                <w:szCs w:val="24"/>
              </w:rPr>
              <w:t xml:space="preserve"> годы. Отдельные этапы реализации подпрограммы не выделяются</w:t>
            </w:r>
          </w:p>
        </w:tc>
      </w:tr>
      <w:tr w:rsidR="003723A2" w:rsidRPr="009A1E60" w:rsidTr="003723A2">
        <w:trPr>
          <w:trHeight w:val="401"/>
        </w:trPr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</w:p>
        </w:tc>
      </w:tr>
      <w:tr w:rsidR="003723A2" w:rsidRPr="009A1E60" w:rsidTr="003723A2">
        <w:trPr>
          <w:trHeight w:val="328"/>
        </w:trPr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Задача подпрограммы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9A1E60">
              <w:rPr>
                <w:rStyle w:val="FontStyle79"/>
                <w:sz w:val="24"/>
                <w:szCs w:val="24"/>
              </w:rPr>
              <w:t xml:space="preserve">Повышение уровня благоустройства общественных территорий </w:t>
            </w:r>
            <w:r w:rsidRPr="009A1E60">
              <w:rPr>
                <w:sz w:val="24"/>
                <w:szCs w:val="24"/>
              </w:rPr>
              <w:t>Хохловского сельского поселения</w:t>
            </w:r>
          </w:p>
        </w:tc>
      </w:tr>
      <w:tr w:rsidR="003723A2" w:rsidRPr="009A1E60" w:rsidTr="003723A2">
        <w:trPr>
          <w:trHeight w:val="647"/>
        </w:trPr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Формирование комфортной городской среды, в том числе благоустройство</w:t>
            </w:r>
            <w:r w:rsidRPr="009A1E60">
              <w:rPr>
                <w:rStyle w:val="FontStyle79"/>
                <w:sz w:val="24"/>
                <w:szCs w:val="24"/>
              </w:rPr>
              <w:t xml:space="preserve"> общественных территорий</w:t>
            </w:r>
          </w:p>
        </w:tc>
      </w:tr>
      <w:tr w:rsidR="003723A2" w:rsidRPr="009A1E60" w:rsidTr="003723A2">
        <w:trPr>
          <w:trHeight w:val="701"/>
        </w:trPr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Общий объем финансирования подпрограммы составляет 2 457 069,80 руб., в том числе по годам: </w:t>
            </w:r>
          </w:p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в 2024 году – 2 457 069,80 руб.;</w:t>
            </w:r>
          </w:p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lastRenderedPageBreak/>
              <w:t>- в 2025 году – 0,00 руб.;</w:t>
            </w:r>
          </w:p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в 2026 году – 0,00 руб.;</w:t>
            </w:r>
          </w:p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- в 2027 году – 0,00 руб</w:t>
            </w:r>
            <w:proofErr w:type="gramStart"/>
            <w:r w:rsidRPr="009A1E60">
              <w:rPr>
                <w:sz w:val="24"/>
                <w:szCs w:val="24"/>
              </w:rPr>
              <w:t>.</w:t>
            </w:r>
            <w:r w:rsidR="00455BB4" w:rsidRPr="009A1E60">
              <w:rPr>
                <w:sz w:val="24"/>
                <w:szCs w:val="24"/>
              </w:rPr>
              <w:t>.</w:t>
            </w:r>
            <w:proofErr w:type="gramEnd"/>
          </w:p>
        </w:tc>
      </w:tr>
      <w:tr w:rsidR="003723A2" w:rsidRPr="009A1E60" w:rsidTr="003723A2">
        <w:trPr>
          <w:trHeight w:val="697"/>
        </w:trPr>
        <w:tc>
          <w:tcPr>
            <w:tcW w:w="4523" w:type="dxa"/>
          </w:tcPr>
          <w:p w:rsidR="003723A2" w:rsidRPr="009A1E60" w:rsidRDefault="003723A2" w:rsidP="003723A2">
            <w:pPr>
              <w:jc w:val="both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047" w:type="dxa"/>
          </w:tcPr>
          <w:p w:rsidR="003723A2" w:rsidRPr="009A1E60" w:rsidRDefault="003723A2" w:rsidP="003723A2">
            <w:pPr>
              <w:pStyle w:val="Style16"/>
              <w:widowControl/>
              <w:tabs>
                <w:tab w:val="left" w:pos="163"/>
              </w:tabs>
              <w:spacing w:line="322" w:lineRule="exact"/>
              <w:ind w:right="14"/>
              <w:jc w:val="both"/>
            </w:pPr>
            <w:r w:rsidRPr="009A1E60">
              <w:t xml:space="preserve">Реализация подпрограммы позволит увеличить долю благоустроенных </w:t>
            </w:r>
            <w:r w:rsidRPr="009A1E60">
              <w:rPr>
                <w:rStyle w:val="FontStyle79"/>
                <w:sz w:val="24"/>
                <w:szCs w:val="24"/>
              </w:rPr>
              <w:t>общественных территорий</w:t>
            </w:r>
            <w:r w:rsidRPr="009A1E60">
              <w:t xml:space="preserve"> Хохловского сельского поселения</w:t>
            </w:r>
          </w:p>
        </w:tc>
      </w:tr>
    </w:tbl>
    <w:p w:rsidR="00CE2306" w:rsidRPr="009A1E60" w:rsidRDefault="00CE2306" w:rsidP="00CE2306">
      <w:pPr>
        <w:jc w:val="center"/>
        <w:rPr>
          <w:sz w:val="24"/>
          <w:szCs w:val="24"/>
        </w:rPr>
      </w:pPr>
    </w:p>
    <w:p w:rsidR="00CE2306" w:rsidRPr="009A1E60" w:rsidRDefault="00CE2306" w:rsidP="00CE2306">
      <w:pPr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Раздел 2. Сфера социально-экономического развития Хохловского сельского поселения Саргатского муниципального района Омской области, в рамках</w:t>
      </w:r>
    </w:p>
    <w:p w:rsidR="00CE2306" w:rsidRPr="009A1E60" w:rsidRDefault="00CE2306" w:rsidP="00CE2306">
      <w:pPr>
        <w:jc w:val="center"/>
        <w:rPr>
          <w:sz w:val="24"/>
          <w:szCs w:val="24"/>
        </w:rPr>
      </w:pPr>
      <w:r w:rsidRPr="009A1E60">
        <w:rPr>
          <w:sz w:val="24"/>
          <w:szCs w:val="24"/>
        </w:rPr>
        <w:t>которой предполагается реализация подпрограммы, основные проблемы,</w:t>
      </w:r>
    </w:p>
    <w:p w:rsidR="00CE2306" w:rsidRPr="009A1E60" w:rsidRDefault="00CE2306" w:rsidP="00CE2306">
      <w:pPr>
        <w:pStyle w:val="ConsPlusNormal0"/>
        <w:jc w:val="center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оценка причин их возникновения и прогноз ее развития</w:t>
      </w:r>
    </w:p>
    <w:p w:rsidR="00CE2306" w:rsidRPr="009A1E60" w:rsidRDefault="00CE2306" w:rsidP="00CE2306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bookmarkStart w:id="1" w:name="sub_14001"/>
      <w:r w:rsidRPr="009A1E60">
        <w:rPr>
          <w:sz w:val="24"/>
          <w:szCs w:val="24"/>
        </w:rPr>
        <w:t>Одним из приоритетных направлений развития Хохловского сельского поселения является повышение уровня благоустройства территорий поселения, в том числе территорий соответствующего функционального назначения (площадей, улиц, парков, иных территорий) (далее - общественные территории).</w:t>
      </w:r>
    </w:p>
    <w:bookmarkEnd w:id="1"/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В течение последних лет благоустройству общественных территорий </w:t>
      </w:r>
      <w:r w:rsidR="008C770E" w:rsidRPr="009A1E60">
        <w:rPr>
          <w:sz w:val="24"/>
          <w:szCs w:val="24"/>
        </w:rPr>
        <w:t xml:space="preserve">не </w:t>
      </w:r>
      <w:r w:rsidRPr="009A1E60">
        <w:rPr>
          <w:sz w:val="24"/>
          <w:szCs w:val="24"/>
        </w:rPr>
        <w:t>уделяется внимание.</w:t>
      </w: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В </w:t>
      </w:r>
      <w:proofErr w:type="gramStart"/>
      <w:r w:rsidRPr="009A1E60">
        <w:rPr>
          <w:sz w:val="24"/>
          <w:szCs w:val="24"/>
        </w:rPr>
        <w:t>связи</w:t>
      </w:r>
      <w:proofErr w:type="gramEnd"/>
      <w:r w:rsidRPr="009A1E60">
        <w:rPr>
          <w:sz w:val="24"/>
          <w:szCs w:val="24"/>
        </w:rPr>
        <w:t xml:space="preserve"> с чем доля благоустроенных объектов за период с января 2017 года по январь 2023 года</w:t>
      </w:r>
      <w:r w:rsidR="008C770E" w:rsidRPr="009A1E60">
        <w:rPr>
          <w:sz w:val="24"/>
          <w:szCs w:val="24"/>
        </w:rPr>
        <w:t xml:space="preserve"> не</w:t>
      </w:r>
      <w:r w:rsidRPr="009A1E60">
        <w:rPr>
          <w:sz w:val="24"/>
          <w:szCs w:val="24"/>
        </w:rPr>
        <w:t xml:space="preserve"> увеличилась</w:t>
      </w:r>
      <w:r w:rsidR="008C770E" w:rsidRPr="009A1E60">
        <w:rPr>
          <w:sz w:val="24"/>
          <w:szCs w:val="24"/>
        </w:rPr>
        <w:t>.</w:t>
      </w: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bookmarkStart w:id="2" w:name="sub_14002"/>
      <w:proofErr w:type="gramStart"/>
      <w:r w:rsidRPr="009A1E60">
        <w:rPr>
          <w:sz w:val="24"/>
          <w:szCs w:val="24"/>
        </w:rPr>
        <w:t xml:space="preserve">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 Хохловского сельского поселения, что соответствует приоритетам, установленным </w:t>
      </w:r>
      <w:hyperlink r:id="rId7" w:history="1">
        <w:r w:rsidRPr="009A1E60">
          <w:rPr>
            <w:rStyle w:val="aa"/>
            <w:sz w:val="24"/>
            <w:szCs w:val="24"/>
          </w:rPr>
          <w:t>Стратегией</w:t>
        </w:r>
      </w:hyperlink>
      <w:r w:rsidRPr="009A1E60">
        <w:rPr>
          <w:sz w:val="24"/>
          <w:szCs w:val="24"/>
        </w:rPr>
        <w:t xml:space="preserve"> социально-экономического развития Омской области до 2025 года, утвержденной </w:t>
      </w:r>
      <w:hyperlink r:id="rId8" w:history="1">
        <w:r w:rsidRPr="009A1E60">
          <w:rPr>
            <w:rStyle w:val="aa"/>
            <w:sz w:val="24"/>
            <w:szCs w:val="24"/>
          </w:rPr>
          <w:t>Указом</w:t>
        </w:r>
      </w:hyperlink>
      <w:r w:rsidRPr="009A1E60">
        <w:rPr>
          <w:sz w:val="24"/>
          <w:szCs w:val="24"/>
        </w:rPr>
        <w:t xml:space="preserve"> Губернатора Омской области от 24 июня 2013 года № 93.</w:t>
      </w:r>
      <w:proofErr w:type="gramEnd"/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При определении перечня работ, выполняемых в рамках реализации подпрограммы, мероприятия синхронизуются с реализуемыми региональными и муниципальными программами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A1E60">
        <w:rPr>
          <w:rFonts w:ascii="Times New Roman" w:hAnsi="Times New Roman"/>
          <w:sz w:val="24"/>
          <w:szCs w:val="24"/>
        </w:rPr>
        <w:t>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Хохловского сельского поселения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участков, для их размещения», определенным приложением к государственной программе Омской области «Формирование комфортной городской среды», утвержденной постановлением Правительства Омской области от 31 августа 2017</w:t>
      </w:r>
      <w:proofErr w:type="gramEnd"/>
      <w:r w:rsidRPr="009A1E60">
        <w:rPr>
          <w:rFonts w:ascii="Times New Roman" w:hAnsi="Times New Roman"/>
          <w:sz w:val="24"/>
          <w:szCs w:val="24"/>
        </w:rPr>
        <w:t xml:space="preserve"> года № 248-п.</w:t>
      </w:r>
    </w:p>
    <w:bookmarkEnd w:id="2"/>
    <w:p w:rsidR="00CE2306" w:rsidRPr="009A1E60" w:rsidRDefault="00CE2306" w:rsidP="00CE2306">
      <w:pPr>
        <w:pStyle w:val="fn2r"/>
        <w:spacing w:before="0" w:beforeAutospacing="0" w:after="0" w:afterAutospacing="0"/>
        <w:ind w:firstLine="567"/>
        <w:jc w:val="center"/>
      </w:pPr>
      <w:r w:rsidRPr="009A1E60">
        <w:t>Раздел 3. Цель и задачи подпрограммы</w:t>
      </w:r>
    </w:p>
    <w:p w:rsidR="00CE2306" w:rsidRPr="009A1E60" w:rsidRDefault="00CE2306" w:rsidP="00CE2306">
      <w:pPr>
        <w:pStyle w:val="fn2r"/>
        <w:spacing w:before="0" w:beforeAutospacing="0" w:after="0" w:afterAutospacing="0"/>
        <w:ind w:firstLine="567"/>
        <w:jc w:val="both"/>
      </w:pP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>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поселения.</w:t>
      </w: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bookmarkStart w:id="3" w:name="sub_14004"/>
      <w:r w:rsidRPr="009A1E60">
        <w:rPr>
          <w:sz w:val="24"/>
          <w:szCs w:val="24"/>
        </w:rPr>
        <w:t>Для достижения поставленной цели необходимо решать задачу по повышению уровня благоустройства общественных территорий.</w:t>
      </w:r>
    </w:p>
    <w:bookmarkEnd w:id="3"/>
    <w:p w:rsidR="00CE2306" w:rsidRPr="009A1E60" w:rsidRDefault="00CE2306" w:rsidP="00CE2306">
      <w:pPr>
        <w:pStyle w:val="fn2r"/>
        <w:spacing w:before="0" w:beforeAutospacing="0" w:after="0" w:afterAutospacing="0"/>
        <w:ind w:firstLine="567"/>
        <w:jc w:val="both"/>
      </w:pPr>
    </w:p>
    <w:p w:rsidR="00CE2306" w:rsidRPr="009A1E60" w:rsidRDefault="00CE2306" w:rsidP="00CE2306">
      <w:pPr>
        <w:jc w:val="center"/>
        <w:outlineLvl w:val="1"/>
        <w:rPr>
          <w:sz w:val="24"/>
          <w:szCs w:val="24"/>
        </w:rPr>
      </w:pPr>
      <w:r w:rsidRPr="009A1E60">
        <w:rPr>
          <w:sz w:val="24"/>
          <w:szCs w:val="24"/>
        </w:rPr>
        <w:t>Раздел 4. Срок реализации подпрограммы</w:t>
      </w:r>
    </w:p>
    <w:p w:rsidR="00CE2306" w:rsidRPr="009A1E60" w:rsidRDefault="00CE2306" w:rsidP="00CE2306">
      <w:pPr>
        <w:ind w:firstLine="540"/>
        <w:jc w:val="both"/>
        <w:outlineLvl w:val="1"/>
        <w:rPr>
          <w:sz w:val="24"/>
          <w:szCs w:val="24"/>
        </w:rPr>
      </w:pPr>
    </w:p>
    <w:p w:rsidR="00CE2306" w:rsidRPr="009A1E60" w:rsidRDefault="00CE2306" w:rsidP="00CE2306">
      <w:pPr>
        <w:pStyle w:val="a4"/>
        <w:ind w:firstLine="426"/>
        <w:jc w:val="both"/>
        <w:rPr>
          <w:sz w:val="24"/>
          <w:szCs w:val="24"/>
        </w:rPr>
      </w:pPr>
      <w:r w:rsidRPr="009A1E60">
        <w:rPr>
          <w:sz w:val="24"/>
          <w:szCs w:val="24"/>
        </w:rPr>
        <w:t>Реализация подпрограммы будет осуществляться в 2024-202</w:t>
      </w:r>
      <w:r w:rsidR="00455BB4" w:rsidRPr="009A1E60">
        <w:rPr>
          <w:sz w:val="24"/>
          <w:szCs w:val="24"/>
        </w:rPr>
        <w:t>7</w:t>
      </w:r>
      <w:r w:rsidRPr="009A1E60">
        <w:rPr>
          <w:sz w:val="24"/>
          <w:szCs w:val="24"/>
        </w:rPr>
        <w:t xml:space="preserve"> годах. Отдельные этапы ее реализации не выделяются. </w:t>
      </w:r>
    </w:p>
    <w:p w:rsidR="00CE2306" w:rsidRPr="009A1E60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lastRenderedPageBreak/>
        <w:t>Раздел 5. Описание входящих в состав подпрограммы основных мероприятий и (или) ведомственных целевых программ</w:t>
      </w:r>
    </w:p>
    <w:p w:rsidR="00CE2306" w:rsidRPr="009A1E60" w:rsidRDefault="00CE2306" w:rsidP="00CE2306">
      <w:pPr>
        <w:pStyle w:val="ConsPlusNormal0"/>
        <w:ind w:firstLine="567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Для достижения цели и решения задачи подпрограммы планируется выполнение основного мероприятия «Формирование современной городской среды, в том числе благоустройство </w:t>
      </w:r>
      <w:r w:rsidRPr="009A1E60">
        <w:rPr>
          <w:rStyle w:val="FontStyle79"/>
          <w:sz w:val="24"/>
          <w:szCs w:val="24"/>
        </w:rPr>
        <w:t>общественных территорий</w:t>
      </w:r>
      <w:r w:rsidRPr="009A1E60">
        <w:rPr>
          <w:sz w:val="24"/>
          <w:szCs w:val="24"/>
        </w:rPr>
        <w:t>».</w:t>
      </w:r>
    </w:p>
    <w:p w:rsidR="00CE2306" w:rsidRPr="009A1E60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В рамках основного мероприятия «Формирование современной городской среды, в том числе благоустройство </w:t>
      </w:r>
      <w:r w:rsidRPr="009A1E60">
        <w:rPr>
          <w:rStyle w:val="FontStyle79"/>
          <w:sz w:val="24"/>
          <w:szCs w:val="24"/>
        </w:rPr>
        <w:t>общественных территорий» планируется выполнение следующих мероприятий: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1) благоустройство общественных территорий Хохловского сельского поселения (далее – благоустройство общественных территорий).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Включает в себя выполнение комплекса работ по благоустройству общественных территорий населенных пунктов;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 xml:space="preserve">2) благоустройство общественных территорий населенных пунктов </w:t>
      </w:r>
      <w:r w:rsidR="00DE7C78" w:rsidRPr="009A1E60">
        <w:rPr>
          <w:rStyle w:val="FontStyle79"/>
          <w:sz w:val="24"/>
          <w:szCs w:val="24"/>
        </w:rPr>
        <w:t>Хохловского сельского поселения</w:t>
      </w:r>
      <w:r w:rsidRPr="009A1E60">
        <w:rPr>
          <w:rStyle w:val="FontStyle79"/>
          <w:sz w:val="24"/>
          <w:szCs w:val="24"/>
        </w:rPr>
        <w:t>;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3) реализация инициативных проектов в сфере формирования комфортной городской среды" (далее – реализация инициативных проектов).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Включает в себя выполнение комплекса работ по реализации инициативных проектов в сфере формирования комфортной городской среды</w:t>
      </w:r>
      <w:r w:rsidR="00737C1C" w:rsidRPr="009A1E60">
        <w:rPr>
          <w:rStyle w:val="FontStyle79"/>
          <w:sz w:val="24"/>
          <w:szCs w:val="24"/>
        </w:rPr>
        <w:t>.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Целевые индикаторы, характеризующие реализацию указанных мероприятий: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1) количество отремонтированных общественных территорий.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Целевой индикатор измеряется в единицах и рассчитывается по формуле: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 xml:space="preserve"> </w:t>
      </w:r>
      <w:r w:rsidRPr="009A1E60">
        <w:rPr>
          <w:rStyle w:val="FontStyle79"/>
          <w:noProof/>
          <w:sz w:val="24"/>
          <w:szCs w:val="24"/>
        </w:rPr>
        <w:drawing>
          <wp:inline distT="0" distB="0" distL="0" distR="0" wp14:anchorId="731B7576" wp14:editId="7F762D38">
            <wp:extent cx="970280" cy="771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sz w:val="24"/>
          <w:szCs w:val="24"/>
        </w:rPr>
        <w:t>где: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9A1E60">
        <w:rPr>
          <w:rStyle w:val="FontStyle79"/>
          <w:noProof/>
          <w:sz w:val="24"/>
          <w:szCs w:val="24"/>
        </w:rPr>
        <w:drawing>
          <wp:inline distT="0" distB="0" distL="0" distR="0" wp14:anchorId="73B1B933" wp14:editId="041ABD1C">
            <wp:extent cx="238760" cy="3022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E60">
        <w:rPr>
          <w:rStyle w:val="FontStyle79"/>
          <w:sz w:val="24"/>
          <w:szCs w:val="24"/>
        </w:rPr>
        <w:t xml:space="preserve"> - количество отремонтированных общественных территорий в i-том году в пределах n-</w:t>
      </w:r>
      <w:proofErr w:type="spellStart"/>
      <w:r w:rsidRPr="009A1E60">
        <w:rPr>
          <w:rStyle w:val="FontStyle79"/>
          <w:sz w:val="24"/>
          <w:szCs w:val="24"/>
        </w:rPr>
        <w:t>го</w:t>
      </w:r>
      <w:proofErr w:type="spellEnd"/>
      <w:r w:rsidRPr="009A1E60">
        <w:rPr>
          <w:rStyle w:val="FontStyle79"/>
          <w:sz w:val="24"/>
          <w:szCs w:val="24"/>
        </w:rPr>
        <w:t xml:space="preserve"> объема бюджетных средств, выделенных на данные цели в i-том году, единиц.</w:t>
      </w:r>
    </w:p>
    <w:p w:rsidR="00CE2306" w:rsidRPr="009A1E60" w:rsidRDefault="00CE2306" w:rsidP="00CE2306">
      <w:pPr>
        <w:ind w:firstLine="708"/>
        <w:jc w:val="both"/>
        <w:rPr>
          <w:sz w:val="24"/>
          <w:szCs w:val="24"/>
        </w:rPr>
      </w:pPr>
    </w:p>
    <w:p w:rsidR="00CE2306" w:rsidRPr="009A1E60" w:rsidRDefault="00CE2306" w:rsidP="00CE2306">
      <w:pPr>
        <w:ind w:firstLine="708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3) количество реализованных инициативных проектов. </w:t>
      </w:r>
    </w:p>
    <w:p w:rsidR="00CE2306" w:rsidRPr="009A1E60" w:rsidRDefault="00CE2306" w:rsidP="00CE2306">
      <w:pPr>
        <w:pStyle w:val="ConsPlusNormal0"/>
        <w:ind w:firstLine="708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Целевой индикатор измеряется в единицах и рассчитывается по формуле:</w:t>
      </w:r>
    </w:p>
    <w:p w:rsidR="00CE2306" w:rsidRPr="009A1E60" w:rsidRDefault="00CE2306" w:rsidP="00CE2306">
      <w:pPr>
        <w:pStyle w:val="ConsPlusNormal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tabs>
          <w:tab w:val="left" w:pos="709"/>
        </w:tabs>
        <w:ind w:firstLine="709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10D59E16" wp14:editId="6E1E6D55">
                <wp:extent cx="1556385" cy="375920"/>
                <wp:effectExtent l="0" t="0" r="0" b="0"/>
                <wp:docPr id="10" name="Полотно 10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3644" y="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48494" y="0"/>
                            <a:ext cx="38925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vertAlign w:val="subscript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vertAlign w:val="subscript"/>
                                </w:rPr>
                                <w:t xml:space="preserve"> ,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83644" y="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3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59398" y="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89096" y="0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742" w:rsidRDefault="00134742" w:rsidP="00CE230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id="Полотно 10" o:spid="_x0000_s1026" editas="canvas" style="width:122.55pt;height:29.6pt;mso-position-horizontal-relative:char;mso-position-vertical-relative:line" coordsize="15563,3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5563;height:3759;visibility:visible;mso-wrap-style:square">
                  <v:fill o:detectmouseclick="t"/>
                  <v:path o:connecttype="none"/>
                </v:shape>
                <v:rect id="Rectangle 4" o:spid="_x0000_s1028" style="position:absolute;left:5836;width:514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5" o:spid="_x0000_s1029" style="position:absolute;left:6484;width:3893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>D</w:t>
                        </w:r>
                        <w:r>
                          <w:rPr>
                            <w:vertAlign w:val="subscript"/>
                          </w:rPr>
                          <w:t>i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vertAlign w:val="subscript"/>
                          </w:rPr>
                          <w:t xml:space="preserve"> ,</w:t>
                        </w:r>
                      </w:p>
                    </w:txbxContent>
                  </v:textbox>
                </v:rect>
                <v:rect id="Rectangle 6" o:spid="_x0000_s1030" style="position:absolute;left:5836;width:514;height:11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7" o:spid="_x0000_s1031" style="position:absolute;width:1193;height:18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И</w:t>
                        </w:r>
                      </w:p>
                    </w:txbxContent>
                  </v:textbox>
                </v:rect>
                <v:rect id="Rectangle 8" o:spid="_x0000_s1032" style="position:absolute;left:2593;width:909;height:20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" o:spid="_x0000_s1033" style="position:absolute;left:3890;width:1817;height:31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134742" w:rsidRDefault="00134742" w:rsidP="00CE2306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E2306" w:rsidRPr="009A1E60" w:rsidRDefault="00CE2306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где:</w:t>
      </w:r>
      <w:r w:rsidRPr="009A1E60">
        <w:rPr>
          <w:rFonts w:ascii="Times New Roman" w:hAnsi="Times New Roman"/>
          <w:sz w:val="24"/>
          <w:szCs w:val="24"/>
        </w:rPr>
        <w:tab/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9A1E60">
        <w:rPr>
          <w:rFonts w:ascii="Times New Roman" w:hAnsi="Times New Roman"/>
          <w:sz w:val="24"/>
          <w:szCs w:val="24"/>
          <w:lang w:val="en-US"/>
        </w:rPr>
        <w:t>D</w:t>
      </w:r>
      <w:r w:rsidRPr="009A1E60">
        <w:rPr>
          <w:rFonts w:ascii="Times New Roman" w:hAnsi="Times New Roman"/>
          <w:sz w:val="24"/>
          <w:szCs w:val="24"/>
          <w:vertAlign w:val="subscript"/>
        </w:rPr>
        <w:t>i</w:t>
      </w:r>
      <w:r w:rsidRPr="009A1E60">
        <w:rPr>
          <w:rFonts w:ascii="Times New Roman" w:hAnsi="Times New Roman"/>
          <w:sz w:val="24"/>
          <w:szCs w:val="24"/>
        </w:rPr>
        <w:t xml:space="preserve"> – количество инициативных проектов, реализованных в i-м году в пределах n-</w:t>
      </w:r>
      <w:proofErr w:type="spellStart"/>
      <w:r w:rsidRPr="009A1E60">
        <w:rPr>
          <w:rFonts w:ascii="Times New Roman" w:hAnsi="Times New Roman"/>
          <w:sz w:val="24"/>
          <w:szCs w:val="24"/>
        </w:rPr>
        <w:t>го</w:t>
      </w:r>
      <w:proofErr w:type="spellEnd"/>
      <w:r w:rsidRPr="009A1E60">
        <w:rPr>
          <w:rFonts w:ascii="Times New Roman" w:hAnsi="Times New Roman"/>
          <w:sz w:val="24"/>
          <w:szCs w:val="24"/>
        </w:rPr>
        <w:t xml:space="preserve"> объема бюджетных средств, выделенных на данные цели в i-м году, единиц.</w:t>
      </w:r>
      <w:proofErr w:type="gramEnd"/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>Плановые значения целевых индикаторов, характеризующих степень реализации мероприятий подпрограммы, могут уточняться при изменении объема финансирования мероприятий подпрограммы, уточнения сметной стоимости работ по благоустройству общественных территорий и т.п.</w:t>
      </w:r>
    </w:p>
    <w:p w:rsidR="00CE2306" w:rsidRPr="009A1E60" w:rsidRDefault="00CE2306" w:rsidP="00CE2306">
      <w:pPr>
        <w:pStyle w:val="ConsPlusNormal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Раздел 7. Объем финансовых ресурсов, необходимый для реализации подпрограммы в целом и по источникам финансирования</w:t>
      </w:r>
    </w:p>
    <w:p w:rsidR="00CE2306" w:rsidRPr="009A1E60" w:rsidRDefault="00CE2306" w:rsidP="00CE2306">
      <w:pPr>
        <w:jc w:val="both"/>
        <w:rPr>
          <w:sz w:val="24"/>
          <w:szCs w:val="24"/>
        </w:rPr>
      </w:pPr>
    </w:p>
    <w:p w:rsidR="00CE2306" w:rsidRPr="009A1E60" w:rsidRDefault="00CE2306" w:rsidP="00CE2306">
      <w:pPr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Общий объем финансирования подпрограммы составляет </w:t>
      </w:r>
      <w:r w:rsidR="00E509DB" w:rsidRPr="009A1E60">
        <w:rPr>
          <w:sz w:val="24"/>
          <w:szCs w:val="24"/>
        </w:rPr>
        <w:t>2 457 069,80</w:t>
      </w:r>
      <w:r w:rsidRPr="009A1E60">
        <w:rPr>
          <w:sz w:val="24"/>
          <w:szCs w:val="24"/>
        </w:rPr>
        <w:t xml:space="preserve"> руб., в том числе по годам: </w:t>
      </w:r>
    </w:p>
    <w:p w:rsidR="00CE2306" w:rsidRPr="009A1E60" w:rsidRDefault="00CE2306" w:rsidP="00CE2306">
      <w:pPr>
        <w:jc w:val="both"/>
        <w:rPr>
          <w:sz w:val="24"/>
          <w:szCs w:val="24"/>
        </w:rPr>
      </w:pPr>
      <w:r w:rsidRPr="009A1E60">
        <w:rPr>
          <w:sz w:val="24"/>
          <w:szCs w:val="24"/>
        </w:rPr>
        <w:lastRenderedPageBreak/>
        <w:t xml:space="preserve">- в 2024 году – </w:t>
      </w:r>
      <w:r w:rsidR="00E509DB" w:rsidRPr="009A1E60">
        <w:rPr>
          <w:sz w:val="24"/>
          <w:szCs w:val="24"/>
        </w:rPr>
        <w:t>2 457 069,80</w:t>
      </w:r>
      <w:r w:rsidRPr="009A1E60">
        <w:rPr>
          <w:sz w:val="24"/>
          <w:szCs w:val="24"/>
        </w:rPr>
        <w:t xml:space="preserve"> руб.;</w:t>
      </w:r>
    </w:p>
    <w:p w:rsidR="00CE2306" w:rsidRPr="009A1E60" w:rsidRDefault="00CE2306" w:rsidP="00CE2306">
      <w:pPr>
        <w:jc w:val="both"/>
        <w:rPr>
          <w:sz w:val="24"/>
          <w:szCs w:val="24"/>
        </w:rPr>
      </w:pPr>
      <w:r w:rsidRPr="009A1E60">
        <w:rPr>
          <w:sz w:val="24"/>
          <w:szCs w:val="24"/>
        </w:rPr>
        <w:t>- в 2025 году – 0,00 руб.;</w:t>
      </w:r>
    </w:p>
    <w:p w:rsidR="00CE2306" w:rsidRPr="009A1E60" w:rsidRDefault="00CE2306" w:rsidP="00CE2306">
      <w:pPr>
        <w:jc w:val="both"/>
        <w:rPr>
          <w:sz w:val="24"/>
          <w:szCs w:val="24"/>
        </w:rPr>
      </w:pPr>
      <w:r w:rsidRPr="009A1E60">
        <w:rPr>
          <w:sz w:val="24"/>
          <w:szCs w:val="24"/>
        </w:rPr>
        <w:t>- в 2026 году – 0,00 руб.;</w:t>
      </w:r>
    </w:p>
    <w:p w:rsidR="00CE2306" w:rsidRPr="009A1E60" w:rsidRDefault="00CE2306" w:rsidP="00CE2306">
      <w:pPr>
        <w:jc w:val="both"/>
        <w:rPr>
          <w:sz w:val="24"/>
          <w:szCs w:val="24"/>
        </w:rPr>
      </w:pPr>
      <w:r w:rsidRPr="009A1E60">
        <w:rPr>
          <w:sz w:val="24"/>
          <w:szCs w:val="24"/>
        </w:rPr>
        <w:t>- в 2027 году – 0,00 руб</w:t>
      </w:r>
      <w:proofErr w:type="gramStart"/>
      <w:r w:rsidRPr="009A1E60">
        <w:rPr>
          <w:sz w:val="24"/>
          <w:szCs w:val="24"/>
        </w:rPr>
        <w:t>.</w:t>
      </w:r>
      <w:r w:rsidR="00455BB4" w:rsidRPr="009A1E60">
        <w:rPr>
          <w:sz w:val="24"/>
          <w:szCs w:val="24"/>
        </w:rPr>
        <w:t>.</w:t>
      </w:r>
      <w:proofErr w:type="gramEnd"/>
    </w:p>
    <w:p w:rsidR="00455BB4" w:rsidRPr="009A1E60" w:rsidRDefault="00455BB4" w:rsidP="00CE2306">
      <w:pPr>
        <w:jc w:val="both"/>
        <w:rPr>
          <w:sz w:val="24"/>
          <w:szCs w:val="24"/>
        </w:rPr>
      </w:pP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Сведения о размере и направлениях расходования средств, направленных на финансовое обеспечение подпрограммы необходимых для ее реализации, содержатся в </w:t>
      </w:r>
      <w:r w:rsidRPr="009A1E60">
        <w:rPr>
          <w:color w:val="00B050"/>
          <w:sz w:val="24"/>
          <w:szCs w:val="24"/>
        </w:rPr>
        <w:t xml:space="preserve">приложении № 4 </w:t>
      </w:r>
      <w:r w:rsidRPr="009A1E60">
        <w:rPr>
          <w:sz w:val="24"/>
          <w:szCs w:val="24"/>
        </w:rPr>
        <w:t xml:space="preserve">к </w:t>
      </w:r>
      <w:r w:rsidR="00737C1C" w:rsidRPr="009A1E60">
        <w:rPr>
          <w:sz w:val="24"/>
          <w:szCs w:val="24"/>
        </w:rPr>
        <w:t>подпрограмме</w:t>
      </w:r>
      <w:r w:rsidRPr="009A1E60">
        <w:rPr>
          <w:sz w:val="24"/>
          <w:szCs w:val="24"/>
        </w:rPr>
        <w:t>.</w:t>
      </w:r>
    </w:p>
    <w:p w:rsidR="00CE2306" w:rsidRPr="009A1E60" w:rsidRDefault="00CE2306" w:rsidP="00CE2306">
      <w:pPr>
        <w:ind w:firstLine="426"/>
        <w:jc w:val="both"/>
        <w:rPr>
          <w:sz w:val="24"/>
          <w:szCs w:val="24"/>
        </w:rPr>
      </w:pPr>
      <w:r w:rsidRPr="009A1E60">
        <w:rPr>
          <w:sz w:val="24"/>
          <w:szCs w:val="24"/>
        </w:rPr>
        <w:t>Объем финансирования может уточняться при формировании бюджета Хохловского сельского поселения на соответствующий финансовый год, исходя из возможностей бюджета Хохловского сельского поселения, мониторинга эффективности мероприятий, предусмотренных подпрограммой.</w:t>
      </w:r>
    </w:p>
    <w:p w:rsidR="00CE2306" w:rsidRPr="009A1E60" w:rsidRDefault="00CE2306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CE2306" w:rsidRPr="009A1E60" w:rsidRDefault="00CE2306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9A1E60">
        <w:rPr>
          <w:rFonts w:ascii="Times New Roman" w:hAnsi="Times New Roman" w:cs="Times New Roman"/>
          <w:sz w:val="24"/>
          <w:szCs w:val="24"/>
        </w:rPr>
        <w:t>Раздел 8. Ожидаемые конечные результаты подпрограммы</w:t>
      </w:r>
    </w:p>
    <w:p w:rsidR="00CE2306" w:rsidRPr="009A1E60" w:rsidRDefault="00CE2306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Реализация подпрограммы обеспечит увеличение доли благоустроенных </w:t>
      </w:r>
      <w:r w:rsidRPr="009A1E60">
        <w:rPr>
          <w:rStyle w:val="FontStyle79"/>
          <w:sz w:val="24"/>
          <w:szCs w:val="24"/>
        </w:rPr>
        <w:t>общественных</w:t>
      </w:r>
      <w:r w:rsidRPr="009A1E60">
        <w:rPr>
          <w:sz w:val="24"/>
          <w:szCs w:val="24"/>
        </w:rPr>
        <w:t xml:space="preserve"> территорий, ожидаемый результат измеряется в процентах и рассчитывается по формуле:</w:t>
      </w:r>
    </w:p>
    <w:p w:rsidR="00CE2306" w:rsidRPr="009A1E60" w:rsidRDefault="00CE2306" w:rsidP="00CE2306">
      <w:pPr>
        <w:jc w:val="both"/>
        <w:rPr>
          <w:sz w:val="24"/>
          <w:szCs w:val="24"/>
        </w:rPr>
      </w:pPr>
    </w:p>
    <w:p w:rsidR="00CE2306" w:rsidRPr="009A1E60" w:rsidRDefault="00CE2306" w:rsidP="00CE2306">
      <w:pPr>
        <w:jc w:val="both"/>
        <w:rPr>
          <w:sz w:val="24"/>
          <w:szCs w:val="24"/>
        </w:rPr>
      </w:pPr>
      <w:r w:rsidRPr="009A1E60">
        <w:rPr>
          <w:sz w:val="24"/>
          <w:szCs w:val="24"/>
        </w:rPr>
        <w:t>P1 = А</w:t>
      </w:r>
      <w:proofErr w:type="gramStart"/>
      <w:r w:rsidRPr="009A1E60">
        <w:rPr>
          <w:sz w:val="24"/>
          <w:szCs w:val="24"/>
        </w:rPr>
        <w:t>1</w:t>
      </w:r>
      <w:proofErr w:type="gramEnd"/>
      <w:r w:rsidRPr="009A1E60">
        <w:rPr>
          <w:sz w:val="24"/>
          <w:szCs w:val="24"/>
        </w:rPr>
        <w:t xml:space="preserve"> - В1,</w:t>
      </w:r>
    </w:p>
    <w:p w:rsidR="00CE2306" w:rsidRPr="009A1E60" w:rsidRDefault="00CE2306" w:rsidP="00CE2306">
      <w:pPr>
        <w:jc w:val="both"/>
        <w:rPr>
          <w:sz w:val="24"/>
          <w:szCs w:val="24"/>
        </w:rPr>
      </w:pPr>
    </w:p>
    <w:p w:rsidR="00CE2306" w:rsidRPr="009A1E60" w:rsidRDefault="00CE2306" w:rsidP="00CE2306">
      <w:pPr>
        <w:jc w:val="both"/>
        <w:rPr>
          <w:sz w:val="24"/>
          <w:szCs w:val="24"/>
        </w:rPr>
      </w:pPr>
      <w:r w:rsidRPr="009A1E60">
        <w:rPr>
          <w:sz w:val="24"/>
          <w:szCs w:val="24"/>
        </w:rPr>
        <w:t>где:</w:t>
      </w: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>А</w:t>
      </w:r>
      <w:proofErr w:type="gramStart"/>
      <w:r w:rsidRPr="009A1E60">
        <w:rPr>
          <w:sz w:val="24"/>
          <w:szCs w:val="24"/>
        </w:rPr>
        <w:t>1</w:t>
      </w:r>
      <w:proofErr w:type="gramEnd"/>
      <w:r w:rsidRPr="009A1E60">
        <w:rPr>
          <w:sz w:val="24"/>
          <w:szCs w:val="24"/>
        </w:rPr>
        <w:t xml:space="preserve"> - доля благоустроенных </w:t>
      </w:r>
      <w:r w:rsidRPr="009A1E60">
        <w:rPr>
          <w:rStyle w:val="FontStyle79"/>
          <w:sz w:val="24"/>
          <w:szCs w:val="24"/>
        </w:rPr>
        <w:t>общественных</w:t>
      </w:r>
      <w:r w:rsidRPr="009A1E60">
        <w:rPr>
          <w:sz w:val="24"/>
          <w:szCs w:val="24"/>
        </w:rPr>
        <w:t xml:space="preserve"> территорий от общего количества </w:t>
      </w:r>
      <w:r w:rsidRPr="009A1E60">
        <w:rPr>
          <w:rStyle w:val="FontStyle79"/>
          <w:sz w:val="24"/>
          <w:szCs w:val="24"/>
        </w:rPr>
        <w:t>общественных</w:t>
      </w:r>
      <w:r w:rsidRPr="009A1E60">
        <w:rPr>
          <w:sz w:val="24"/>
          <w:szCs w:val="24"/>
        </w:rPr>
        <w:t xml:space="preserve"> территорий в отчетном году, процентов;</w:t>
      </w: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>В</w:t>
      </w:r>
      <w:proofErr w:type="gramStart"/>
      <w:r w:rsidRPr="009A1E60">
        <w:rPr>
          <w:sz w:val="24"/>
          <w:szCs w:val="24"/>
        </w:rPr>
        <w:t>1</w:t>
      </w:r>
      <w:proofErr w:type="gramEnd"/>
      <w:r w:rsidRPr="009A1E60">
        <w:rPr>
          <w:sz w:val="24"/>
          <w:szCs w:val="24"/>
        </w:rPr>
        <w:t xml:space="preserve"> - доля благоустроенных </w:t>
      </w:r>
      <w:r w:rsidRPr="009A1E60">
        <w:rPr>
          <w:rStyle w:val="FontStyle79"/>
          <w:sz w:val="24"/>
          <w:szCs w:val="24"/>
        </w:rPr>
        <w:t>общественных</w:t>
      </w:r>
      <w:r w:rsidRPr="009A1E60">
        <w:rPr>
          <w:sz w:val="24"/>
          <w:szCs w:val="24"/>
        </w:rPr>
        <w:t xml:space="preserve"> территорий от общего количества </w:t>
      </w:r>
      <w:r w:rsidRPr="009A1E60">
        <w:rPr>
          <w:rStyle w:val="FontStyle79"/>
          <w:sz w:val="24"/>
          <w:szCs w:val="24"/>
        </w:rPr>
        <w:t>общественных</w:t>
      </w:r>
      <w:r w:rsidRPr="009A1E60">
        <w:rPr>
          <w:sz w:val="24"/>
          <w:szCs w:val="24"/>
        </w:rPr>
        <w:t xml:space="preserve"> территорий в году, предшествующем отчетному году, процентов.</w:t>
      </w: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16. Значения исходных данных для расчета ожидаемого результата определяются на основании данных </w:t>
      </w:r>
      <w:proofErr w:type="spellStart"/>
      <w:r w:rsidRPr="009A1E60">
        <w:rPr>
          <w:sz w:val="24"/>
          <w:szCs w:val="24"/>
        </w:rPr>
        <w:t>статотчетности</w:t>
      </w:r>
      <w:proofErr w:type="spellEnd"/>
      <w:r w:rsidRPr="009A1E60">
        <w:rPr>
          <w:sz w:val="24"/>
          <w:szCs w:val="24"/>
        </w:rPr>
        <w:t>.</w:t>
      </w: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Раздел 9. Порядок разработки, обсуждения с заинтересованными лицами и утверждения </w:t>
      </w:r>
      <w:proofErr w:type="gramStart"/>
      <w:r w:rsidRPr="009A1E60">
        <w:rPr>
          <w:rFonts w:ascii="Times New Roman" w:hAnsi="Times New Roman"/>
          <w:sz w:val="24"/>
          <w:szCs w:val="24"/>
        </w:rPr>
        <w:t>дизайн-проектов</w:t>
      </w:r>
      <w:proofErr w:type="gramEnd"/>
      <w:r w:rsidRPr="009A1E60">
        <w:rPr>
          <w:rFonts w:ascii="Times New Roman" w:hAnsi="Times New Roman"/>
          <w:sz w:val="24"/>
          <w:szCs w:val="24"/>
        </w:rPr>
        <w:t xml:space="preserve"> благоустройства общественных территорий</w:t>
      </w:r>
      <w:r w:rsidR="00AC50FB" w:rsidRPr="009A1E60">
        <w:rPr>
          <w:rFonts w:ascii="Times New Roman" w:hAnsi="Times New Roman"/>
          <w:sz w:val="24"/>
          <w:szCs w:val="24"/>
        </w:rPr>
        <w:t>.</w:t>
      </w:r>
      <w:r w:rsidRPr="009A1E60">
        <w:rPr>
          <w:rFonts w:ascii="Times New Roman" w:hAnsi="Times New Roman"/>
          <w:sz w:val="24"/>
          <w:szCs w:val="24"/>
        </w:rPr>
        <w:t xml:space="preserve"> </w:t>
      </w: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Разработка </w:t>
      </w:r>
      <w:proofErr w:type="gramStart"/>
      <w:r w:rsidRPr="009A1E60">
        <w:rPr>
          <w:rFonts w:ascii="Times New Roman" w:hAnsi="Times New Roman"/>
          <w:sz w:val="24"/>
          <w:szCs w:val="24"/>
        </w:rPr>
        <w:t>дизайн-проектов</w:t>
      </w:r>
      <w:proofErr w:type="gramEnd"/>
      <w:r w:rsidRPr="009A1E60">
        <w:rPr>
          <w:rFonts w:ascii="Times New Roman" w:hAnsi="Times New Roman"/>
          <w:sz w:val="24"/>
          <w:szCs w:val="24"/>
        </w:rPr>
        <w:t xml:space="preserve"> благоустройства общественных территорий Хохловского сельского поселения осуществляется в соответствии </w:t>
      </w:r>
      <w:r w:rsidR="00AC50FB" w:rsidRPr="009A1E60">
        <w:rPr>
          <w:rFonts w:ascii="Times New Roman" w:hAnsi="Times New Roman"/>
          <w:sz w:val="24"/>
          <w:szCs w:val="24"/>
        </w:rPr>
        <w:t xml:space="preserve">с </w:t>
      </w:r>
      <w:r w:rsidRPr="009A1E60">
        <w:rPr>
          <w:rFonts w:ascii="Times New Roman" w:hAnsi="Times New Roman"/>
          <w:sz w:val="24"/>
          <w:szCs w:val="24"/>
        </w:rPr>
        <w:t xml:space="preserve">требованиями </w:t>
      </w:r>
      <w:hyperlink r:id="rId11" w:history="1">
        <w:r w:rsidRPr="009A1E60">
          <w:rPr>
            <w:rStyle w:val="aa"/>
            <w:rFonts w:ascii="Times New Roman" w:hAnsi="Times New Roman"/>
            <w:sz w:val="24"/>
            <w:szCs w:val="24"/>
          </w:rPr>
          <w:t>Градостроительного кодекса</w:t>
        </w:r>
      </w:hyperlink>
      <w:r w:rsidRPr="009A1E60">
        <w:rPr>
          <w:rFonts w:ascii="Times New Roman" w:hAnsi="Times New Roman"/>
          <w:sz w:val="24"/>
          <w:szCs w:val="24"/>
        </w:rPr>
        <w:t xml:space="preserve"> Российской Федерации, а также действующими строительными, санитарными и иными нормами и правилами.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Разработка </w:t>
      </w:r>
      <w:proofErr w:type="gramStart"/>
      <w:r w:rsidRPr="009A1E60">
        <w:rPr>
          <w:rFonts w:ascii="Times New Roman" w:hAnsi="Times New Roman"/>
          <w:sz w:val="24"/>
          <w:szCs w:val="24"/>
        </w:rPr>
        <w:t>дизайн-проектов</w:t>
      </w:r>
      <w:proofErr w:type="gramEnd"/>
      <w:r w:rsidRPr="009A1E60">
        <w:rPr>
          <w:rFonts w:ascii="Times New Roman" w:hAnsi="Times New Roman"/>
          <w:sz w:val="24"/>
          <w:szCs w:val="24"/>
        </w:rPr>
        <w:t xml:space="preserve"> благоустройства общественных территорий Хохловского сельского поселения осуществляется Администрацией Хохловского сельского поселения.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Дизайн-проект благоустройства общественной территории Хохловского сельского поселения утверждается в одном экземпляре и хранится в Администрации Хохловского сельского поселения.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Раздел 10. Описание системы управления реализацией подпрограммы</w:t>
      </w:r>
      <w:r w:rsidR="00AC50FB" w:rsidRPr="009A1E60">
        <w:rPr>
          <w:rFonts w:ascii="Times New Roman" w:hAnsi="Times New Roman"/>
          <w:sz w:val="24"/>
          <w:szCs w:val="24"/>
        </w:rPr>
        <w:t>.</w:t>
      </w:r>
      <w:r w:rsidRPr="009A1E60">
        <w:rPr>
          <w:rFonts w:ascii="Times New Roman" w:hAnsi="Times New Roman"/>
          <w:sz w:val="24"/>
          <w:szCs w:val="24"/>
        </w:rPr>
        <w:t xml:space="preserve"> </w:t>
      </w: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Администрация Хохловского сельского поселения.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Раздел 11.  Порядок реализации основных мероприятий подпрограммы </w:t>
      </w: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Решение о включении </w:t>
      </w:r>
      <w:r w:rsidRPr="009A1E60">
        <w:rPr>
          <w:rStyle w:val="FontStyle79"/>
          <w:sz w:val="24"/>
          <w:szCs w:val="24"/>
        </w:rPr>
        <w:t>общественных</w:t>
      </w:r>
      <w:r w:rsidRPr="009A1E60">
        <w:rPr>
          <w:rFonts w:ascii="Times New Roman" w:hAnsi="Times New Roman"/>
          <w:sz w:val="24"/>
          <w:szCs w:val="24"/>
        </w:rPr>
        <w:t xml:space="preserve"> территорий и наиболее посещаемые территории принимается (в соответствии с постановлением Правительства Российской Федерации от 30.12.2017 №1710) путем реализации следующих этапов: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- проведение общественного обсуждения проекта муниципальной программы в соответствии с Порядком, утверждаемым постановлением Администрации Хохловского сельского поселения;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- формирование общественной комиссии из представителей органов местного самоуправления, общественных организаций, иных лиц для организации общественного обсуждения, проведения оценки предложений заинтересованных лиц, а также для осуществления </w:t>
      </w:r>
      <w:proofErr w:type="gramStart"/>
      <w:r w:rsidRPr="009A1E6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9A1E60">
        <w:rPr>
          <w:rFonts w:ascii="Times New Roman" w:hAnsi="Times New Roman"/>
          <w:sz w:val="24"/>
          <w:szCs w:val="24"/>
        </w:rPr>
        <w:t xml:space="preserve"> реализацией </w:t>
      </w:r>
      <w:r w:rsidR="00AC50FB" w:rsidRPr="009A1E60">
        <w:rPr>
          <w:rFonts w:ascii="Times New Roman" w:hAnsi="Times New Roman"/>
          <w:sz w:val="24"/>
          <w:szCs w:val="24"/>
        </w:rPr>
        <w:t>подпрограммы</w:t>
      </w:r>
      <w:r w:rsidRPr="009A1E60">
        <w:rPr>
          <w:rFonts w:ascii="Times New Roman" w:hAnsi="Times New Roman"/>
          <w:sz w:val="24"/>
          <w:szCs w:val="24"/>
        </w:rPr>
        <w:t>;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  - рассмотрение и оценка предложений заинтересованных лиц о включении общественной территории в </w:t>
      </w:r>
      <w:r w:rsidR="00AC50FB" w:rsidRPr="009A1E60">
        <w:rPr>
          <w:rFonts w:ascii="Times New Roman" w:hAnsi="Times New Roman"/>
          <w:sz w:val="24"/>
          <w:szCs w:val="24"/>
        </w:rPr>
        <w:t>подпрограмму</w:t>
      </w:r>
      <w:r w:rsidRPr="009A1E60">
        <w:rPr>
          <w:rFonts w:ascii="Times New Roman" w:hAnsi="Times New Roman"/>
          <w:sz w:val="24"/>
          <w:szCs w:val="24"/>
        </w:rPr>
        <w:t xml:space="preserve"> Хохловского сельского поселения Саргатского муниципального района Омской области «Формирование комфортной городской среды» на 2024-202</w:t>
      </w:r>
      <w:r w:rsidR="00272171" w:rsidRPr="009A1E60">
        <w:rPr>
          <w:rFonts w:ascii="Times New Roman" w:hAnsi="Times New Roman"/>
          <w:sz w:val="24"/>
          <w:szCs w:val="24"/>
        </w:rPr>
        <w:t>7</w:t>
      </w:r>
      <w:r w:rsidRPr="009A1E60">
        <w:rPr>
          <w:rFonts w:ascii="Times New Roman" w:hAnsi="Times New Roman"/>
          <w:sz w:val="24"/>
          <w:szCs w:val="24"/>
        </w:rPr>
        <w:t xml:space="preserve"> годы в соответствии с Порядком, утверждаемым постановлением Администрации Хохловского сельского поселения.</w:t>
      </w:r>
    </w:p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bookmarkStart w:id="4" w:name="sub_10204060"/>
      <w:r w:rsidRPr="009A1E60">
        <w:rPr>
          <w:sz w:val="24"/>
          <w:szCs w:val="24"/>
        </w:rPr>
        <w:t>Общественная территория может быть исключена из Адресного перечня общественных территорий в случае:</w:t>
      </w:r>
    </w:p>
    <w:bookmarkEnd w:id="4"/>
    <w:p w:rsidR="00CE2306" w:rsidRPr="009A1E60" w:rsidRDefault="00CE2306" w:rsidP="00CE2306">
      <w:pPr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>- расположения территории вблизи многоквартирного дома, физический износ основных конструктивных элементов (крыша, стены, фундамент) которого превышает 70 процентов;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- планирования территории к изъятию для муниципальных или государственных нужд в соответствии с генеральным планом Хохловского сельского поселения Саргатского муниципального района.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Решение об исключении общественных территорий из Адресного перечня общественных территорий принимается общественной комиссией Администрации Хохловского сельского поселения Саргатского муниципального района Омской области.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Адресный перечень </w:t>
      </w:r>
      <w:r w:rsidRPr="009A1E60">
        <w:rPr>
          <w:rStyle w:val="FontStyle79"/>
          <w:sz w:val="24"/>
          <w:szCs w:val="24"/>
        </w:rPr>
        <w:t>общественных</w:t>
      </w:r>
      <w:r w:rsidRPr="009A1E60">
        <w:rPr>
          <w:rFonts w:ascii="Times New Roman" w:hAnsi="Times New Roman"/>
          <w:sz w:val="24"/>
          <w:szCs w:val="24"/>
        </w:rPr>
        <w:t xml:space="preserve"> территорий, расположенных на территории Хохловского сельского поселения, на которых планируется благоустройство в 2024-202</w:t>
      </w:r>
      <w:r w:rsidR="00455BB4" w:rsidRPr="009A1E60">
        <w:rPr>
          <w:rFonts w:ascii="Times New Roman" w:hAnsi="Times New Roman"/>
          <w:sz w:val="24"/>
          <w:szCs w:val="24"/>
        </w:rPr>
        <w:t>7</w:t>
      </w:r>
      <w:r w:rsidRPr="009A1E60">
        <w:rPr>
          <w:rFonts w:ascii="Times New Roman" w:hAnsi="Times New Roman"/>
          <w:sz w:val="24"/>
          <w:szCs w:val="24"/>
        </w:rPr>
        <w:t xml:space="preserve"> годах, утверждается </w:t>
      </w:r>
      <w:proofErr w:type="gramStart"/>
      <w:r w:rsidRPr="009A1E60">
        <w:rPr>
          <w:rFonts w:ascii="Times New Roman" w:hAnsi="Times New Roman"/>
          <w:sz w:val="24"/>
          <w:szCs w:val="24"/>
        </w:rPr>
        <w:t xml:space="preserve">согласно </w:t>
      </w:r>
      <w:r w:rsidRPr="009A1E60">
        <w:rPr>
          <w:rFonts w:ascii="Times New Roman" w:hAnsi="Times New Roman"/>
          <w:color w:val="00B050"/>
          <w:sz w:val="24"/>
          <w:szCs w:val="24"/>
        </w:rPr>
        <w:t>Приложения</w:t>
      </w:r>
      <w:proofErr w:type="gramEnd"/>
      <w:r w:rsidRPr="009A1E60">
        <w:rPr>
          <w:rFonts w:ascii="Times New Roman" w:hAnsi="Times New Roman"/>
          <w:color w:val="00B050"/>
          <w:sz w:val="24"/>
          <w:szCs w:val="24"/>
        </w:rPr>
        <w:t xml:space="preserve"> № 3 </w:t>
      </w:r>
      <w:r w:rsidRPr="009A1E60">
        <w:rPr>
          <w:rFonts w:ascii="Times New Roman" w:hAnsi="Times New Roman"/>
          <w:sz w:val="24"/>
          <w:szCs w:val="24"/>
        </w:rPr>
        <w:t xml:space="preserve">к настоящей подпрограмме.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Предельной датой заключения соглашений по результатам закупки товаров,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</w:t>
      </w:r>
      <w:r w:rsidR="00AC50FB" w:rsidRPr="009A1E60">
        <w:rPr>
          <w:rFonts w:ascii="Times New Roman" w:hAnsi="Times New Roman"/>
          <w:sz w:val="24"/>
          <w:szCs w:val="24"/>
        </w:rPr>
        <w:t>:</w:t>
      </w:r>
      <w:r w:rsidRPr="009A1E60">
        <w:rPr>
          <w:rFonts w:ascii="Times New Roman" w:hAnsi="Times New Roman"/>
          <w:sz w:val="24"/>
          <w:szCs w:val="24"/>
        </w:rPr>
        <w:t xml:space="preserve">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- для заключения соглашений на выполнение работ по благоустройству общественных территорий, за исключением случаев: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-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CE2306" w:rsidRPr="009A1E60" w:rsidRDefault="00CE2306" w:rsidP="00CE2306">
      <w:pPr>
        <w:pStyle w:val="Style8"/>
        <w:widowControl/>
        <w:spacing w:line="240" w:lineRule="auto"/>
        <w:ind w:firstLine="567"/>
      </w:pPr>
      <w:r w:rsidRPr="009A1E60"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CE2306" w:rsidRPr="009A1E60" w:rsidRDefault="00CE2306" w:rsidP="00CE2306">
      <w:pPr>
        <w:pStyle w:val="Style8"/>
        <w:widowControl/>
        <w:spacing w:line="240" w:lineRule="auto"/>
        <w:ind w:firstLine="567"/>
      </w:pPr>
      <w:r w:rsidRPr="009A1E60">
        <w:t>- случаев заключения таких соглашений в пределах экономии сре</w:t>
      </w:r>
      <w:proofErr w:type="gramStart"/>
      <w:r w:rsidRPr="009A1E60">
        <w:t>дств пр</w:t>
      </w:r>
      <w:proofErr w:type="gramEnd"/>
      <w:r w:rsidRPr="009A1E60"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9A1E60">
        <w:t>цифровизации</w:t>
      </w:r>
      <w:proofErr w:type="spellEnd"/>
      <w:r w:rsidRPr="009A1E60"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CE2306" w:rsidRPr="009A1E60" w:rsidRDefault="00CE2306" w:rsidP="00CE2306">
      <w:pPr>
        <w:pStyle w:val="a4"/>
        <w:ind w:firstLine="567"/>
        <w:jc w:val="both"/>
        <w:rPr>
          <w:sz w:val="24"/>
          <w:szCs w:val="24"/>
        </w:rPr>
      </w:pPr>
      <w:r w:rsidRPr="009A1E60">
        <w:rPr>
          <w:sz w:val="24"/>
          <w:szCs w:val="24"/>
        </w:rPr>
        <w:t xml:space="preserve">Включение общественных территории в подпрограмму без решения заинтересованных лиц не допускается. 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  <w:r w:rsidRPr="009A1E60">
        <w:rPr>
          <w:sz w:val="24"/>
          <w:szCs w:val="24"/>
        </w:rPr>
        <w:br w:type="page"/>
      </w:r>
      <w:r w:rsidRPr="009A1E60">
        <w:rPr>
          <w:sz w:val="24"/>
          <w:szCs w:val="24"/>
        </w:rPr>
        <w:lastRenderedPageBreak/>
        <w:t xml:space="preserve">Приложение № 3 </w:t>
      </w:r>
    </w:p>
    <w:p w:rsidR="00CE2306" w:rsidRPr="009A1E60" w:rsidRDefault="00CE2306" w:rsidP="00CE2306">
      <w:pPr>
        <w:pStyle w:val="Default"/>
      </w:pP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 xml:space="preserve">АДРЕСНЫЙ ПЕРЕЧЕНЬ </w:t>
      </w:r>
    </w:p>
    <w:p w:rsidR="00CE2306" w:rsidRPr="009A1E60" w:rsidRDefault="00CE2306" w:rsidP="00CE2306">
      <w:pPr>
        <w:pStyle w:val="ConsPlusNormal0"/>
        <w:ind w:firstLine="567"/>
        <w:jc w:val="center"/>
        <w:rPr>
          <w:rFonts w:ascii="Times New Roman" w:hAnsi="Times New Roman"/>
          <w:sz w:val="24"/>
          <w:szCs w:val="24"/>
        </w:rPr>
      </w:pPr>
      <w:r w:rsidRPr="009A1E60">
        <w:rPr>
          <w:rFonts w:ascii="Times New Roman" w:hAnsi="Times New Roman"/>
          <w:sz w:val="24"/>
          <w:szCs w:val="24"/>
        </w:rPr>
        <w:t>общественных территорий, подлежащих благоустройству в 2024-202</w:t>
      </w:r>
      <w:r w:rsidR="00455BB4" w:rsidRPr="009A1E60">
        <w:rPr>
          <w:rFonts w:ascii="Times New Roman" w:hAnsi="Times New Roman"/>
          <w:sz w:val="24"/>
          <w:szCs w:val="24"/>
        </w:rPr>
        <w:t>7</w:t>
      </w:r>
      <w:r w:rsidRPr="009A1E60">
        <w:rPr>
          <w:rFonts w:ascii="Times New Roman" w:hAnsi="Times New Roman"/>
          <w:sz w:val="24"/>
          <w:szCs w:val="24"/>
        </w:rPr>
        <w:t xml:space="preserve"> годах, </w:t>
      </w:r>
      <w:proofErr w:type="gramStart"/>
      <w:r w:rsidRPr="009A1E60">
        <w:rPr>
          <w:rFonts w:ascii="Times New Roman" w:hAnsi="Times New Roman"/>
          <w:sz w:val="24"/>
          <w:szCs w:val="24"/>
        </w:rPr>
        <w:t>сформированный</w:t>
      </w:r>
      <w:proofErr w:type="gramEnd"/>
      <w:r w:rsidRPr="009A1E60">
        <w:rPr>
          <w:rFonts w:ascii="Times New Roman" w:hAnsi="Times New Roman"/>
          <w:sz w:val="24"/>
          <w:szCs w:val="24"/>
        </w:rPr>
        <w:t xml:space="preserve"> в соответствии с предложениями по проекту подпрограммы Хохловского сельского поселения Саргатского муниципального района Омской области «Формирование комфортной городской среды» на 2024-202</w:t>
      </w:r>
      <w:r w:rsidR="00455BB4" w:rsidRPr="009A1E60">
        <w:rPr>
          <w:rFonts w:ascii="Times New Roman" w:hAnsi="Times New Roman"/>
          <w:sz w:val="24"/>
          <w:szCs w:val="24"/>
        </w:rPr>
        <w:t>7</w:t>
      </w:r>
      <w:r w:rsidRPr="009A1E60">
        <w:rPr>
          <w:rFonts w:ascii="Times New Roman" w:hAnsi="Times New Roman"/>
          <w:sz w:val="24"/>
          <w:szCs w:val="24"/>
        </w:rPr>
        <w:t xml:space="preserve"> годы</w:t>
      </w:r>
    </w:p>
    <w:p w:rsidR="00CE2306" w:rsidRPr="009A1E60" w:rsidRDefault="00CE2306" w:rsidP="00CE2306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1"/>
        <w:gridCol w:w="8435"/>
      </w:tblGrid>
      <w:tr w:rsidR="00CE2306" w:rsidRPr="009A1E60" w:rsidTr="001628F6">
        <w:trPr>
          <w:trHeight w:val="41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 xml:space="preserve">№ </w:t>
            </w:r>
            <w:proofErr w:type="gramStart"/>
            <w:r w:rsidRPr="009A1E60">
              <w:rPr>
                <w:sz w:val="24"/>
                <w:szCs w:val="24"/>
              </w:rPr>
              <w:t>п</w:t>
            </w:r>
            <w:proofErr w:type="gramEnd"/>
            <w:r w:rsidRPr="009A1E60">
              <w:rPr>
                <w:sz w:val="24"/>
                <w:szCs w:val="24"/>
              </w:rPr>
              <w:t>/п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Адрес общественной территории</w:t>
            </w:r>
          </w:p>
        </w:tc>
      </w:tr>
      <w:tr w:rsidR="00CE2306" w:rsidRPr="009A1E60" w:rsidTr="001628F6">
        <w:trPr>
          <w:trHeight w:val="24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</w:t>
            </w:r>
          </w:p>
        </w:tc>
      </w:tr>
      <w:tr w:rsidR="00CE2306" w:rsidRPr="009A1E60" w:rsidTr="001628F6">
        <w:trPr>
          <w:trHeight w:val="201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2024 год</w:t>
            </w:r>
          </w:p>
        </w:tc>
      </w:tr>
      <w:tr w:rsidR="00CE2306" w:rsidRPr="009A1E60" w:rsidTr="001628F6">
        <w:trPr>
          <w:trHeight w:val="2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pStyle w:val="a4"/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Место захоронения с. Хохлово</w:t>
            </w:r>
          </w:p>
        </w:tc>
      </w:tr>
      <w:tr w:rsidR="00CE2306" w:rsidRPr="009A1E60" w:rsidTr="001628F6">
        <w:trPr>
          <w:trHeight w:val="18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2025 год</w:t>
            </w:r>
          </w:p>
        </w:tc>
      </w:tr>
      <w:tr w:rsidR="00CE2306" w:rsidRPr="009A1E60" w:rsidTr="001628F6">
        <w:trPr>
          <w:trHeight w:val="34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pStyle w:val="a4"/>
              <w:rPr>
                <w:sz w:val="24"/>
                <w:szCs w:val="24"/>
              </w:rPr>
            </w:pPr>
          </w:p>
        </w:tc>
      </w:tr>
      <w:tr w:rsidR="00CE2306" w:rsidRPr="009A1E60" w:rsidTr="001628F6">
        <w:trPr>
          <w:trHeight w:val="34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2026 год</w:t>
            </w:r>
          </w:p>
        </w:tc>
      </w:tr>
      <w:tr w:rsidR="00CE2306" w:rsidRPr="009A1E60" w:rsidTr="001628F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306" w:rsidRPr="009A1E60" w:rsidRDefault="00CE2306" w:rsidP="00134742">
            <w:pPr>
              <w:jc w:val="center"/>
              <w:rPr>
                <w:sz w:val="24"/>
                <w:szCs w:val="24"/>
              </w:rPr>
            </w:pPr>
          </w:p>
        </w:tc>
      </w:tr>
      <w:tr w:rsidR="00455BB4" w:rsidRPr="009A1E60" w:rsidTr="002E0F41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9A1E60" w:rsidRDefault="00455BB4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2027 год</w:t>
            </w:r>
          </w:p>
        </w:tc>
      </w:tr>
      <w:tr w:rsidR="00455BB4" w:rsidRPr="009A1E60" w:rsidTr="001628F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9A1E60" w:rsidRDefault="00F327B9" w:rsidP="00134742">
            <w:pPr>
              <w:jc w:val="center"/>
              <w:rPr>
                <w:sz w:val="24"/>
                <w:szCs w:val="24"/>
              </w:rPr>
            </w:pPr>
            <w:r w:rsidRPr="009A1E60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BB4" w:rsidRPr="009A1E60" w:rsidRDefault="00455BB4" w:rsidP="001347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E2306" w:rsidRPr="009A1E60" w:rsidRDefault="00CE2306" w:rsidP="00CE2306">
      <w:pPr>
        <w:pStyle w:val="ConsPlusNormal0"/>
        <w:jc w:val="both"/>
        <w:rPr>
          <w:rFonts w:ascii="Times New Roman" w:hAnsi="Times New Roman"/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CE2306">
      <w:pPr>
        <w:jc w:val="right"/>
        <w:rPr>
          <w:sz w:val="24"/>
          <w:szCs w:val="24"/>
        </w:rPr>
      </w:pPr>
    </w:p>
    <w:p w:rsidR="00406C84" w:rsidRPr="009A1E60" w:rsidRDefault="00406C84" w:rsidP="00406C84">
      <w:pPr>
        <w:rPr>
          <w:sz w:val="24"/>
          <w:szCs w:val="24"/>
          <w:lang w:eastAsia="en-US"/>
        </w:rPr>
      </w:pPr>
    </w:p>
    <w:p w:rsidR="00406C84" w:rsidRPr="009A1E60" w:rsidRDefault="00406C84" w:rsidP="00406C84">
      <w:pPr>
        <w:pStyle w:val="a4"/>
        <w:ind w:firstLine="567"/>
        <w:jc w:val="right"/>
        <w:rPr>
          <w:sz w:val="24"/>
          <w:szCs w:val="24"/>
        </w:rPr>
      </w:pPr>
      <w:r w:rsidRPr="009A1E60">
        <w:rPr>
          <w:sz w:val="24"/>
          <w:szCs w:val="24"/>
        </w:rPr>
        <w:t>Приложение № 4</w:t>
      </w:r>
    </w:p>
    <w:p w:rsidR="00406C84" w:rsidRPr="009A1E60" w:rsidRDefault="00406C84" w:rsidP="00406C84">
      <w:pPr>
        <w:pStyle w:val="Default"/>
      </w:pPr>
    </w:p>
    <w:p w:rsidR="00406C84" w:rsidRPr="009A1E60" w:rsidRDefault="00406C84" w:rsidP="00406C84">
      <w:pPr>
        <w:pStyle w:val="Default"/>
        <w:jc w:val="center"/>
      </w:pPr>
      <w:r w:rsidRPr="009A1E60">
        <w:t xml:space="preserve">Нормативная стоимость (единичные расценки) работ по благоустройству </w:t>
      </w:r>
      <w:r w:rsidR="00B77546" w:rsidRPr="009A1E60">
        <w:t>общественных территорий</w:t>
      </w:r>
      <w:r w:rsidRPr="009A1E60">
        <w:t>, входящих в минимальный перечень работ</w:t>
      </w:r>
    </w:p>
    <w:p w:rsidR="00406C84" w:rsidRPr="009A1E60" w:rsidRDefault="00406C84" w:rsidP="00406C84">
      <w:pPr>
        <w:pStyle w:val="Default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919"/>
        <w:gridCol w:w="2490"/>
        <w:gridCol w:w="2498"/>
      </w:tblGrid>
      <w:tr w:rsidR="00406C84" w:rsidRPr="009A1E60" w:rsidTr="00134742">
        <w:tc>
          <w:tcPr>
            <w:tcW w:w="675" w:type="dxa"/>
          </w:tcPr>
          <w:p w:rsidR="00406C84" w:rsidRPr="009A1E60" w:rsidRDefault="00406C84" w:rsidP="00134742">
            <w:pPr>
              <w:pStyle w:val="Default"/>
            </w:pPr>
            <w:r w:rsidRPr="009A1E60">
              <w:t xml:space="preserve">№ </w:t>
            </w:r>
            <w:proofErr w:type="gramStart"/>
            <w:r w:rsidRPr="009A1E60">
              <w:t>п</w:t>
            </w:r>
            <w:proofErr w:type="gramEnd"/>
            <w:r w:rsidRPr="009A1E60">
              <w:t>/п</w:t>
            </w:r>
          </w:p>
        </w:tc>
        <w:tc>
          <w:tcPr>
            <w:tcW w:w="4111" w:type="dxa"/>
          </w:tcPr>
          <w:p w:rsidR="00406C84" w:rsidRPr="009A1E60" w:rsidRDefault="00406C84" w:rsidP="00134742">
            <w:pPr>
              <w:pStyle w:val="Default"/>
            </w:pPr>
            <w:r w:rsidRPr="009A1E60">
              <w:t xml:space="preserve">Наименование работ по благоустройству </w:t>
            </w:r>
            <w:r w:rsidR="00B77546" w:rsidRPr="009A1E60">
              <w:t xml:space="preserve">общественных </w:t>
            </w:r>
            <w:r w:rsidRPr="009A1E60">
              <w:t>территорий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</w:pPr>
            <w:r w:rsidRPr="009A1E60">
              <w:t>Единица измерения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</w:pPr>
            <w:r w:rsidRPr="009A1E60">
              <w:t>Стоимость, рублей</w:t>
            </w:r>
          </w:p>
        </w:tc>
      </w:tr>
      <w:tr w:rsidR="00406C84" w:rsidRPr="009A1E60" w:rsidTr="00134742">
        <w:tc>
          <w:tcPr>
            <w:tcW w:w="675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>1</w:t>
            </w:r>
          </w:p>
        </w:tc>
        <w:tc>
          <w:tcPr>
            <w:tcW w:w="4111" w:type="dxa"/>
          </w:tcPr>
          <w:p w:rsidR="00406C84" w:rsidRPr="009A1E60" w:rsidRDefault="00406C84" w:rsidP="00134742">
            <w:pPr>
              <w:pStyle w:val="Default"/>
            </w:pPr>
            <w:r w:rsidRPr="009A1E60">
              <w:t xml:space="preserve">Ремонт </w:t>
            </w:r>
            <w:r w:rsidR="00B77546" w:rsidRPr="009A1E60">
              <w:t>ограждения общественных территорий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>м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</w:p>
        </w:tc>
      </w:tr>
      <w:tr w:rsidR="00406C84" w:rsidRPr="009A1E60" w:rsidTr="00134742">
        <w:tc>
          <w:tcPr>
            <w:tcW w:w="675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>2</w:t>
            </w:r>
          </w:p>
        </w:tc>
        <w:tc>
          <w:tcPr>
            <w:tcW w:w="4111" w:type="dxa"/>
          </w:tcPr>
          <w:p w:rsidR="00406C84" w:rsidRPr="009A1E60" w:rsidRDefault="00406C84" w:rsidP="00134742">
            <w:pPr>
              <w:pStyle w:val="Default"/>
            </w:pPr>
            <w:r w:rsidRPr="009A1E60">
              <w:t xml:space="preserve">Обеспечение освещения </w:t>
            </w:r>
            <w:r w:rsidR="00B77546" w:rsidRPr="009A1E60">
              <w:t>общественных</w:t>
            </w:r>
            <w:r w:rsidRPr="009A1E60">
              <w:t xml:space="preserve"> территории</w:t>
            </w:r>
            <w:proofErr w:type="gramStart"/>
            <w:r w:rsidRPr="009A1E60">
              <w:t>.</w:t>
            </w:r>
            <w:proofErr w:type="gramEnd"/>
            <w:r w:rsidRPr="009A1E60">
              <w:t xml:space="preserve"> (</w:t>
            </w:r>
            <w:proofErr w:type="gramStart"/>
            <w:r w:rsidRPr="009A1E60">
              <w:t>п</w:t>
            </w:r>
            <w:proofErr w:type="gramEnd"/>
            <w:r w:rsidRPr="009A1E60">
              <w:t>риобретение и установка светильника)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 xml:space="preserve"> шт.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</w:p>
        </w:tc>
      </w:tr>
      <w:tr w:rsidR="00406C84" w:rsidRPr="009A1E60" w:rsidTr="00134742">
        <w:tc>
          <w:tcPr>
            <w:tcW w:w="675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>3</w:t>
            </w:r>
          </w:p>
        </w:tc>
        <w:tc>
          <w:tcPr>
            <w:tcW w:w="4111" w:type="dxa"/>
          </w:tcPr>
          <w:p w:rsidR="00406C84" w:rsidRPr="009A1E60" w:rsidRDefault="00406C84" w:rsidP="00134742">
            <w:pPr>
              <w:pStyle w:val="Default"/>
            </w:pPr>
            <w:r w:rsidRPr="009A1E60">
              <w:t>приобретение и установка скамейки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 xml:space="preserve"> шт.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</w:p>
        </w:tc>
      </w:tr>
      <w:tr w:rsidR="00406C84" w:rsidRPr="009A1E60" w:rsidTr="00134742">
        <w:tc>
          <w:tcPr>
            <w:tcW w:w="675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>4</w:t>
            </w:r>
          </w:p>
        </w:tc>
        <w:tc>
          <w:tcPr>
            <w:tcW w:w="4111" w:type="dxa"/>
          </w:tcPr>
          <w:p w:rsidR="00406C84" w:rsidRPr="009A1E60" w:rsidRDefault="00406C84" w:rsidP="00134742">
            <w:pPr>
              <w:pStyle w:val="Default"/>
            </w:pPr>
            <w:r w:rsidRPr="009A1E60">
              <w:t>приобретение и установка урны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  <w:r w:rsidRPr="009A1E60">
              <w:t xml:space="preserve"> шт.</w:t>
            </w:r>
          </w:p>
        </w:tc>
        <w:tc>
          <w:tcPr>
            <w:tcW w:w="2606" w:type="dxa"/>
          </w:tcPr>
          <w:p w:rsidR="00406C84" w:rsidRPr="009A1E60" w:rsidRDefault="00406C84" w:rsidP="00134742">
            <w:pPr>
              <w:pStyle w:val="Default"/>
              <w:jc w:val="center"/>
            </w:pPr>
          </w:p>
        </w:tc>
      </w:tr>
    </w:tbl>
    <w:p w:rsidR="00406C84" w:rsidRPr="009A1E60" w:rsidRDefault="00406C84" w:rsidP="00406C84">
      <w:pPr>
        <w:pStyle w:val="Default"/>
      </w:pPr>
    </w:p>
    <w:p w:rsidR="00406C84" w:rsidRPr="009A1E60" w:rsidRDefault="00406C84" w:rsidP="00406C84">
      <w:pPr>
        <w:pStyle w:val="Default"/>
      </w:pPr>
    </w:p>
    <w:p w:rsidR="00406C84" w:rsidRPr="009A1E60" w:rsidRDefault="00406C84" w:rsidP="00406C84">
      <w:pPr>
        <w:pStyle w:val="ConsPlusNormal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1628F6" w:rsidRPr="009A1E60" w:rsidRDefault="001628F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p w:rsidR="00CE2306" w:rsidRPr="009A1E60" w:rsidRDefault="00CE2306" w:rsidP="00CE2306">
      <w:pPr>
        <w:jc w:val="right"/>
        <w:rPr>
          <w:sz w:val="24"/>
          <w:szCs w:val="24"/>
        </w:rPr>
      </w:pPr>
    </w:p>
    <w:sectPr w:rsidR="00CE2306" w:rsidRPr="009A1E60" w:rsidSect="00436B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E6958"/>
    <w:multiLevelType w:val="hybridMultilevel"/>
    <w:tmpl w:val="21EC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74"/>
    <w:rsid w:val="0001198F"/>
    <w:rsid w:val="00031D2A"/>
    <w:rsid w:val="000404AF"/>
    <w:rsid w:val="00042E27"/>
    <w:rsid w:val="0004625C"/>
    <w:rsid w:val="00055C3C"/>
    <w:rsid w:val="00073526"/>
    <w:rsid w:val="00073DDB"/>
    <w:rsid w:val="000866C4"/>
    <w:rsid w:val="000C3B7B"/>
    <w:rsid w:val="000C3CC7"/>
    <w:rsid w:val="000C7CBD"/>
    <w:rsid w:val="000D4674"/>
    <w:rsid w:val="000D4E8A"/>
    <w:rsid w:val="000E7462"/>
    <w:rsid w:val="0010039E"/>
    <w:rsid w:val="00101CDE"/>
    <w:rsid w:val="00102639"/>
    <w:rsid w:val="00107481"/>
    <w:rsid w:val="00134742"/>
    <w:rsid w:val="00145573"/>
    <w:rsid w:val="001628F6"/>
    <w:rsid w:val="00183543"/>
    <w:rsid w:val="00195CAC"/>
    <w:rsid w:val="001A6CCE"/>
    <w:rsid w:val="001B5192"/>
    <w:rsid w:val="001B622F"/>
    <w:rsid w:val="001F75DA"/>
    <w:rsid w:val="0020244B"/>
    <w:rsid w:val="00210ADB"/>
    <w:rsid w:val="00221010"/>
    <w:rsid w:val="00245459"/>
    <w:rsid w:val="00247293"/>
    <w:rsid w:val="00254D7D"/>
    <w:rsid w:val="00265838"/>
    <w:rsid w:val="00272171"/>
    <w:rsid w:val="002963C2"/>
    <w:rsid w:val="002A4130"/>
    <w:rsid w:val="002A799C"/>
    <w:rsid w:val="002D451A"/>
    <w:rsid w:val="00311DCF"/>
    <w:rsid w:val="00312CFD"/>
    <w:rsid w:val="00330136"/>
    <w:rsid w:val="003322F4"/>
    <w:rsid w:val="00332F10"/>
    <w:rsid w:val="00346700"/>
    <w:rsid w:val="0036205A"/>
    <w:rsid w:val="003723A2"/>
    <w:rsid w:val="00372B23"/>
    <w:rsid w:val="003E2ABA"/>
    <w:rsid w:val="003E3E73"/>
    <w:rsid w:val="003E62F1"/>
    <w:rsid w:val="003F0B1C"/>
    <w:rsid w:val="003F274A"/>
    <w:rsid w:val="00401A8F"/>
    <w:rsid w:val="00406C84"/>
    <w:rsid w:val="00415307"/>
    <w:rsid w:val="00436BEA"/>
    <w:rsid w:val="00446F21"/>
    <w:rsid w:val="004471B9"/>
    <w:rsid w:val="004530BF"/>
    <w:rsid w:val="00455BB4"/>
    <w:rsid w:val="004873F2"/>
    <w:rsid w:val="004D4A1B"/>
    <w:rsid w:val="004E4750"/>
    <w:rsid w:val="004F6C17"/>
    <w:rsid w:val="005164B8"/>
    <w:rsid w:val="0051698F"/>
    <w:rsid w:val="0053226C"/>
    <w:rsid w:val="0054361E"/>
    <w:rsid w:val="00544A49"/>
    <w:rsid w:val="00556E32"/>
    <w:rsid w:val="00561BFD"/>
    <w:rsid w:val="00581E3A"/>
    <w:rsid w:val="00585026"/>
    <w:rsid w:val="005C2369"/>
    <w:rsid w:val="005D5D31"/>
    <w:rsid w:val="006032D3"/>
    <w:rsid w:val="00614A2A"/>
    <w:rsid w:val="006370E1"/>
    <w:rsid w:val="0065749D"/>
    <w:rsid w:val="006714CB"/>
    <w:rsid w:val="006961FA"/>
    <w:rsid w:val="006A1B4A"/>
    <w:rsid w:val="006B23B0"/>
    <w:rsid w:val="006C3FD4"/>
    <w:rsid w:val="006E25A7"/>
    <w:rsid w:val="006F4605"/>
    <w:rsid w:val="007101F9"/>
    <w:rsid w:val="00712912"/>
    <w:rsid w:val="00726BFC"/>
    <w:rsid w:val="0073601F"/>
    <w:rsid w:val="00737C1C"/>
    <w:rsid w:val="00745BD2"/>
    <w:rsid w:val="00753F7A"/>
    <w:rsid w:val="00765E23"/>
    <w:rsid w:val="00776B86"/>
    <w:rsid w:val="00790319"/>
    <w:rsid w:val="007B214E"/>
    <w:rsid w:val="007C489A"/>
    <w:rsid w:val="007D1668"/>
    <w:rsid w:val="007D60E1"/>
    <w:rsid w:val="007F0B67"/>
    <w:rsid w:val="00802072"/>
    <w:rsid w:val="00805CC9"/>
    <w:rsid w:val="0082676B"/>
    <w:rsid w:val="00855AA0"/>
    <w:rsid w:val="00865E39"/>
    <w:rsid w:val="008871A1"/>
    <w:rsid w:val="008C051E"/>
    <w:rsid w:val="008C770E"/>
    <w:rsid w:val="008E16D5"/>
    <w:rsid w:val="008E4F55"/>
    <w:rsid w:val="008E7DA1"/>
    <w:rsid w:val="008F438F"/>
    <w:rsid w:val="008F6827"/>
    <w:rsid w:val="009072F4"/>
    <w:rsid w:val="0092606C"/>
    <w:rsid w:val="00957703"/>
    <w:rsid w:val="00972669"/>
    <w:rsid w:val="00977347"/>
    <w:rsid w:val="0098726C"/>
    <w:rsid w:val="009A1E60"/>
    <w:rsid w:val="009A227C"/>
    <w:rsid w:val="009B61E6"/>
    <w:rsid w:val="009B7DFF"/>
    <w:rsid w:val="009E37B2"/>
    <w:rsid w:val="00A03AE0"/>
    <w:rsid w:val="00A24570"/>
    <w:rsid w:val="00A41091"/>
    <w:rsid w:val="00A4118D"/>
    <w:rsid w:val="00A63277"/>
    <w:rsid w:val="00A65D2B"/>
    <w:rsid w:val="00A841C7"/>
    <w:rsid w:val="00AA6DC3"/>
    <w:rsid w:val="00AC50FB"/>
    <w:rsid w:val="00AD13D7"/>
    <w:rsid w:val="00AD3082"/>
    <w:rsid w:val="00B02EBF"/>
    <w:rsid w:val="00B06427"/>
    <w:rsid w:val="00B101C9"/>
    <w:rsid w:val="00B13B4A"/>
    <w:rsid w:val="00B14782"/>
    <w:rsid w:val="00B161DB"/>
    <w:rsid w:val="00B27624"/>
    <w:rsid w:val="00B513AC"/>
    <w:rsid w:val="00B77546"/>
    <w:rsid w:val="00B81912"/>
    <w:rsid w:val="00B906BF"/>
    <w:rsid w:val="00B9779A"/>
    <w:rsid w:val="00C14CF8"/>
    <w:rsid w:val="00C34B7B"/>
    <w:rsid w:val="00C45919"/>
    <w:rsid w:val="00C60C76"/>
    <w:rsid w:val="00C66CE0"/>
    <w:rsid w:val="00C97763"/>
    <w:rsid w:val="00CA7853"/>
    <w:rsid w:val="00CD184E"/>
    <w:rsid w:val="00CE2306"/>
    <w:rsid w:val="00CE6ADE"/>
    <w:rsid w:val="00CF3D79"/>
    <w:rsid w:val="00D05151"/>
    <w:rsid w:val="00D105C7"/>
    <w:rsid w:val="00D27367"/>
    <w:rsid w:val="00D320B8"/>
    <w:rsid w:val="00D32483"/>
    <w:rsid w:val="00D56CC9"/>
    <w:rsid w:val="00D6145A"/>
    <w:rsid w:val="00D64C4F"/>
    <w:rsid w:val="00D661C3"/>
    <w:rsid w:val="00D835CC"/>
    <w:rsid w:val="00D97837"/>
    <w:rsid w:val="00DD1459"/>
    <w:rsid w:val="00DD2D03"/>
    <w:rsid w:val="00DE7C78"/>
    <w:rsid w:val="00E161A6"/>
    <w:rsid w:val="00E26F8F"/>
    <w:rsid w:val="00E4580A"/>
    <w:rsid w:val="00E509DB"/>
    <w:rsid w:val="00E52D2D"/>
    <w:rsid w:val="00E53453"/>
    <w:rsid w:val="00E5643E"/>
    <w:rsid w:val="00E919FD"/>
    <w:rsid w:val="00EC1D9C"/>
    <w:rsid w:val="00EE5317"/>
    <w:rsid w:val="00EF2572"/>
    <w:rsid w:val="00F01C2A"/>
    <w:rsid w:val="00F23272"/>
    <w:rsid w:val="00F327B9"/>
    <w:rsid w:val="00F37F93"/>
    <w:rsid w:val="00F52285"/>
    <w:rsid w:val="00F76DBF"/>
    <w:rsid w:val="00FA00CB"/>
    <w:rsid w:val="00FB0928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67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674"/>
    <w:rPr>
      <w:rFonts w:ascii="Arial" w:hAnsi="Arial" w:cs="Arial"/>
      <w:b/>
      <w:bCs/>
      <w:i/>
      <w:iCs/>
      <w:lang w:eastAsia="ru-RU"/>
    </w:rPr>
  </w:style>
  <w:style w:type="character" w:styleId="a3">
    <w:name w:val="Hyperlink"/>
    <w:basedOn w:val="a0"/>
    <w:semiHidden/>
    <w:unhideWhenUsed/>
    <w:rsid w:val="000D4674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D4674"/>
    <w:rPr>
      <w:rFonts w:ascii="Sylfaen" w:hAnsi="Sylfaen"/>
      <w:lang w:eastAsia="ru-RU"/>
    </w:rPr>
  </w:style>
  <w:style w:type="paragraph" w:customStyle="1" w:styleId="ConsPlusNormal0">
    <w:name w:val="ConsPlusNormal"/>
    <w:link w:val="ConsPlusNormal"/>
    <w:qFormat/>
    <w:rsid w:val="000D4674"/>
    <w:pPr>
      <w:autoSpaceDE w:val="0"/>
      <w:autoSpaceDN w:val="0"/>
      <w:adjustRightInd w:val="0"/>
      <w:spacing w:after="0" w:line="240" w:lineRule="auto"/>
    </w:pPr>
    <w:rPr>
      <w:rFonts w:ascii="Sylfaen" w:hAnsi="Sylfaen"/>
      <w:lang w:eastAsia="ru-RU"/>
    </w:rPr>
  </w:style>
  <w:style w:type="paragraph" w:customStyle="1" w:styleId="ConsPlusNonformat">
    <w:name w:val="ConsPlusNonformat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467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5">
    <w:name w:val="Знак Знак"/>
    <w:locked/>
    <w:rsid w:val="000D4674"/>
    <w:rPr>
      <w:rFonts w:ascii="Arial" w:hAnsi="Arial" w:cs="Arial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D4E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E8A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qFormat/>
    <w:rsid w:val="00CE2306"/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CE2306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a">
    <w:name w:val="Гипертекстовая ссылка"/>
    <w:qFormat/>
    <w:rsid w:val="00CE2306"/>
    <w:rPr>
      <w:rFonts w:cs="Times New Roman"/>
      <w:color w:val="008000"/>
      <w:sz w:val="20"/>
      <w:szCs w:val="20"/>
      <w:u w:val="single"/>
    </w:rPr>
  </w:style>
  <w:style w:type="paragraph" w:customStyle="1" w:styleId="Default">
    <w:name w:val="Default"/>
    <w:uiPriority w:val="99"/>
    <w:qFormat/>
    <w:rsid w:val="00CE23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CE2306"/>
    <w:pPr>
      <w:spacing w:line="324" w:lineRule="exact"/>
    </w:pPr>
    <w:rPr>
      <w:sz w:val="24"/>
      <w:szCs w:val="24"/>
    </w:rPr>
  </w:style>
  <w:style w:type="character" w:customStyle="1" w:styleId="FontStyle79">
    <w:name w:val="Font Style79"/>
    <w:uiPriority w:val="99"/>
    <w:qFormat/>
    <w:rsid w:val="00CE2306"/>
    <w:rPr>
      <w:rFonts w:ascii="Times New Roman" w:hAnsi="Times New Roman" w:cs="Times New Roman"/>
      <w:sz w:val="26"/>
      <w:szCs w:val="26"/>
    </w:rPr>
  </w:style>
  <w:style w:type="paragraph" w:customStyle="1" w:styleId="fn2r">
    <w:name w:val="fn2r"/>
    <w:basedOn w:val="a"/>
    <w:uiPriority w:val="99"/>
    <w:qFormat/>
    <w:rsid w:val="00CE23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uiPriority w:val="99"/>
    <w:qFormat/>
    <w:rsid w:val="00CE230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8">
    <w:name w:val="Style8"/>
    <w:basedOn w:val="a"/>
    <w:uiPriority w:val="99"/>
    <w:qFormat/>
    <w:rsid w:val="00CE2306"/>
    <w:pPr>
      <w:spacing w:line="324" w:lineRule="exact"/>
      <w:ind w:firstLine="53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516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467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4674"/>
    <w:rPr>
      <w:rFonts w:ascii="Arial" w:hAnsi="Arial" w:cs="Arial"/>
      <w:b/>
      <w:bCs/>
      <w:i/>
      <w:iCs/>
      <w:lang w:eastAsia="ru-RU"/>
    </w:rPr>
  </w:style>
  <w:style w:type="character" w:styleId="a3">
    <w:name w:val="Hyperlink"/>
    <w:basedOn w:val="a0"/>
    <w:semiHidden/>
    <w:unhideWhenUsed/>
    <w:rsid w:val="000D4674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D4674"/>
    <w:rPr>
      <w:rFonts w:ascii="Sylfaen" w:hAnsi="Sylfaen"/>
      <w:lang w:eastAsia="ru-RU"/>
    </w:rPr>
  </w:style>
  <w:style w:type="paragraph" w:customStyle="1" w:styleId="ConsPlusNormal0">
    <w:name w:val="ConsPlusNormal"/>
    <w:link w:val="ConsPlusNormal"/>
    <w:qFormat/>
    <w:rsid w:val="000D4674"/>
    <w:pPr>
      <w:autoSpaceDE w:val="0"/>
      <w:autoSpaceDN w:val="0"/>
      <w:adjustRightInd w:val="0"/>
      <w:spacing w:after="0" w:line="240" w:lineRule="auto"/>
    </w:pPr>
    <w:rPr>
      <w:rFonts w:ascii="Sylfaen" w:hAnsi="Sylfaen"/>
      <w:lang w:eastAsia="ru-RU"/>
    </w:rPr>
  </w:style>
  <w:style w:type="paragraph" w:customStyle="1" w:styleId="ConsPlusNonformat">
    <w:name w:val="ConsPlusNonformat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D46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467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5">
    <w:name w:val="Знак Знак"/>
    <w:locked/>
    <w:rsid w:val="000D4674"/>
    <w:rPr>
      <w:rFonts w:ascii="Arial" w:hAnsi="Arial" w:cs="Arial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D4E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4E8A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Прижатый влево"/>
    <w:basedOn w:val="a"/>
    <w:next w:val="a"/>
    <w:uiPriority w:val="99"/>
    <w:qFormat/>
    <w:rsid w:val="00CE2306"/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qFormat/>
    <w:rsid w:val="00CE2306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a">
    <w:name w:val="Гипертекстовая ссылка"/>
    <w:qFormat/>
    <w:rsid w:val="00CE2306"/>
    <w:rPr>
      <w:rFonts w:cs="Times New Roman"/>
      <w:color w:val="008000"/>
      <w:sz w:val="20"/>
      <w:szCs w:val="20"/>
      <w:u w:val="single"/>
    </w:rPr>
  </w:style>
  <w:style w:type="paragraph" w:customStyle="1" w:styleId="Default">
    <w:name w:val="Default"/>
    <w:uiPriority w:val="99"/>
    <w:qFormat/>
    <w:rsid w:val="00CE230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CE2306"/>
    <w:pPr>
      <w:spacing w:line="324" w:lineRule="exact"/>
    </w:pPr>
    <w:rPr>
      <w:sz w:val="24"/>
      <w:szCs w:val="24"/>
    </w:rPr>
  </w:style>
  <w:style w:type="character" w:customStyle="1" w:styleId="FontStyle79">
    <w:name w:val="Font Style79"/>
    <w:uiPriority w:val="99"/>
    <w:qFormat/>
    <w:rsid w:val="00CE2306"/>
    <w:rPr>
      <w:rFonts w:ascii="Times New Roman" w:hAnsi="Times New Roman" w:cs="Times New Roman"/>
      <w:sz w:val="26"/>
      <w:szCs w:val="26"/>
    </w:rPr>
  </w:style>
  <w:style w:type="paragraph" w:customStyle="1" w:styleId="fn2r">
    <w:name w:val="fn2r"/>
    <w:basedOn w:val="a"/>
    <w:uiPriority w:val="99"/>
    <w:qFormat/>
    <w:rsid w:val="00CE23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uiPriority w:val="99"/>
    <w:qFormat/>
    <w:rsid w:val="00CE230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8">
    <w:name w:val="Style8"/>
    <w:basedOn w:val="a"/>
    <w:uiPriority w:val="99"/>
    <w:qFormat/>
    <w:rsid w:val="00CE2306"/>
    <w:pPr>
      <w:spacing w:line="324" w:lineRule="exact"/>
      <w:ind w:firstLine="53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516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47404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15474047.100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38258/0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C83CF-8A19-43FA-B658-E2684F48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7901</Words>
  <Characters>45041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CHIM</dc:creator>
  <cp:lastModifiedBy>Пользователь</cp:lastModifiedBy>
  <cp:revision>190</cp:revision>
  <cp:lastPrinted>2023-12-21T09:43:00Z</cp:lastPrinted>
  <dcterms:created xsi:type="dcterms:W3CDTF">2022-02-28T04:03:00Z</dcterms:created>
  <dcterms:modified xsi:type="dcterms:W3CDTF">2024-10-28T04:31:00Z</dcterms:modified>
</cp:coreProperties>
</file>