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FD" w:rsidRDefault="000D48FD" w:rsidP="00CF507C">
      <w:pPr>
        <w:spacing w:after="150" w:line="240" w:lineRule="auto"/>
        <w:jc w:val="center"/>
        <w:outlineLvl w:val="0"/>
        <w:rPr>
          <w:rFonts w:ascii="Times New Roman" w:hAnsi="Times New Roman"/>
          <w:b/>
          <w:kern w:val="36"/>
          <w:sz w:val="24"/>
          <w:szCs w:val="24"/>
          <w:lang w:eastAsia="ru-RU"/>
        </w:rPr>
      </w:pPr>
      <w:r>
        <w:rPr>
          <w:rFonts w:ascii="Times New Roman" w:hAnsi="Times New Roman"/>
          <w:b/>
          <w:kern w:val="36"/>
          <w:sz w:val="24"/>
          <w:szCs w:val="24"/>
          <w:lang w:eastAsia="ru-RU"/>
        </w:rPr>
        <w:t>Статистические данные и показатели, характеризующие состояние и динамику развития экономики, социальной и иных сфер жизнедеятельности, регулирование которых отнесено к полномочиям органа местного самоуправления.</w:t>
      </w:r>
    </w:p>
    <w:p w:rsidR="000D48FD" w:rsidRDefault="000D48FD" w:rsidP="00CF507C">
      <w:pPr>
        <w:spacing w:after="150" w:line="240" w:lineRule="auto"/>
        <w:jc w:val="center"/>
        <w:outlineLvl w:val="0"/>
        <w:rPr>
          <w:rFonts w:ascii="Times New Roman" w:hAnsi="Times New Roman"/>
          <w:b/>
          <w:kern w:val="36"/>
          <w:sz w:val="24"/>
          <w:szCs w:val="24"/>
          <w:lang w:eastAsia="ru-RU"/>
        </w:rPr>
      </w:pPr>
    </w:p>
    <w:p w:rsidR="000D48FD" w:rsidRPr="0016235B" w:rsidRDefault="000D48FD" w:rsidP="00CF507C">
      <w:pPr>
        <w:pStyle w:val="a3"/>
        <w:spacing w:before="0" w:beforeAutospacing="0" w:after="0" w:afterAutospacing="0" w:line="255" w:lineRule="atLeast"/>
        <w:ind w:firstLine="150"/>
        <w:jc w:val="center"/>
      </w:pPr>
      <w:r w:rsidRPr="0016235B">
        <w:rPr>
          <w:rStyle w:val="a4"/>
          <w:bCs/>
        </w:rPr>
        <w:t>ИНФОРМАЦИЯ</w:t>
      </w:r>
    </w:p>
    <w:p w:rsidR="000D48FD" w:rsidRPr="0016235B" w:rsidRDefault="000D48FD" w:rsidP="00CF507C">
      <w:pPr>
        <w:pStyle w:val="a3"/>
        <w:spacing w:before="0" w:beforeAutospacing="0" w:after="0" w:afterAutospacing="0" w:line="255" w:lineRule="atLeast"/>
        <w:ind w:firstLine="150"/>
        <w:jc w:val="center"/>
      </w:pPr>
      <w:r w:rsidRPr="0016235B">
        <w:rPr>
          <w:rStyle w:val="a4"/>
          <w:bCs/>
        </w:rPr>
        <w:t>о социально-экономическом развитии</w:t>
      </w:r>
    </w:p>
    <w:p w:rsidR="000D48FD" w:rsidRPr="0016235B" w:rsidRDefault="000D48FD" w:rsidP="00CF507C">
      <w:pPr>
        <w:pStyle w:val="a3"/>
        <w:spacing w:before="0" w:beforeAutospacing="0" w:after="0" w:afterAutospacing="0" w:line="255" w:lineRule="atLeast"/>
        <w:ind w:firstLine="150"/>
        <w:jc w:val="center"/>
        <w:rPr>
          <w:rStyle w:val="a4"/>
          <w:bCs/>
        </w:rPr>
      </w:pPr>
      <w:r>
        <w:rPr>
          <w:rStyle w:val="a4"/>
          <w:bCs/>
        </w:rPr>
        <w:t>Хохловского</w:t>
      </w:r>
      <w:r w:rsidRPr="0016235B">
        <w:rPr>
          <w:rStyle w:val="a4"/>
          <w:bCs/>
        </w:rPr>
        <w:t xml:space="preserve"> сельского поселения </w:t>
      </w:r>
      <w:r>
        <w:rPr>
          <w:rStyle w:val="a4"/>
          <w:bCs/>
        </w:rPr>
        <w:t>Саргатского</w:t>
      </w:r>
      <w:r w:rsidRPr="0016235B">
        <w:rPr>
          <w:rStyle w:val="a4"/>
          <w:bCs/>
        </w:rPr>
        <w:t xml:space="preserve"> муниципального района</w:t>
      </w:r>
    </w:p>
    <w:p w:rsidR="000D48FD" w:rsidRDefault="000D48FD" w:rsidP="00CF507C">
      <w:pPr>
        <w:pStyle w:val="a3"/>
        <w:spacing w:before="0" w:beforeAutospacing="0" w:after="0" w:afterAutospacing="0" w:line="255" w:lineRule="atLeast"/>
        <w:ind w:firstLine="150"/>
        <w:jc w:val="center"/>
        <w:rPr>
          <w:b/>
          <w:bCs/>
        </w:rPr>
      </w:pPr>
      <w:r>
        <w:rPr>
          <w:b/>
          <w:bCs/>
        </w:rPr>
        <w:t xml:space="preserve"> на 01.01.2024</w:t>
      </w:r>
      <w:r w:rsidRPr="000C6AE6">
        <w:rPr>
          <w:b/>
          <w:bCs/>
        </w:rPr>
        <w:t xml:space="preserve"> г.</w:t>
      </w:r>
    </w:p>
    <w:p w:rsidR="000D48FD" w:rsidRPr="000C6AE6" w:rsidRDefault="000D48FD" w:rsidP="00CF507C">
      <w:pPr>
        <w:pStyle w:val="a3"/>
        <w:spacing w:before="0" w:beforeAutospacing="0" w:after="0" w:afterAutospacing="0" w:line="255" w:lineRule="atLeast"/>
        <w:ind w:firstLine="150"/>
        <w:jc w:val="center"/>
        <w:rPr>
          <w:color w:val="1E1E1E"/>
        </w:rPr>
      </w:pPr>
    </w:p>
    <w:p w:rsidR="000D48FD" w:rsidRPr="00341B3A" w:rsidRDefault="000D48FD" w:rsidP="00CF507C">
      <w:pPr>
        <w:pStyle w:val="a3"/>
        <w:spacing w:before="0" w:beforeAutospacing="0" w:after="0" w:afterAutospacing="0"/>
        <w:ind w:firstLine="567"/>
        <w:jc w:val="both"/>
      </w:pPr>
      <w:r>
        <w:t>Хохловское</w:t>
      </w:r>
      <w:r w:rsidRPr="00341B3A">
        <w:t xml:space="preserve"> сельское поселение включает в себя </w:t>
      </w:r>
      <w:r>
        <w:t>6</w:t>
      </w:r>
      <w:r w:rsidRPr="00341B3A">
        <w:t xml:space="preserve"> населенных пунктов. Общая площадь территории </w:t>
      </w:r>
      <w:r>
        <w:t xml:space="preserve">Хохловского </w:t>
      </w:r>
      <w:r w:rsidRPr="00341B3A">
        <w:t xml:space="preserve">сельского поселения составляет </w:t>
      </w:r>
      <w:r>
        <w:t>1401313</w:t>
      </w:r>
      <w:r w:rsidRPr="00341B3A">
        <w:t xml:space="preserve"> га. Административный центр — </w:t>
      </w:r>
      <w:r>
        <w:rPr>
          <w:rStyle w:val="a4"/>
          <w:bCs/>
        </w:rPr>
        <w:t>село Хохлово</w:t>
      </w:r>
      <w:r w:rsidRPr="00341B3A">
        <w:t xml:space="preserve">. </w:t>
      </w:r>
    </w:p>
    <w:p w:rsidR="000D48FD" w:rsidRPr="000C6AE6" w:rsidRDefault="000D48FD" w:rsidP="00CF507C">
      <w:pPr>
        <w:pStyle w:val="a3"/>
        <w:spacing w:before="0" w:beforeAutospacing="0" w:after="0" w:afterAutospacing="0"/>
        <w:ind w:firstLine="567"/>
        <w:jc w:val="both"/>
      </w:pPr>
      <w:r>
        <w:t xml:space="preserve">В состав территории муниципального образования Хохловского сельского поселения входят следующие населенные пункты: село Хохлово, деревня </w:t>
      </w:r>
      <w:proofErr w:type="spellStart"/>
      <w:r>
        <w:t>Интенис</w:t>
      </w:r>
      <w:proofErr w:type="spellEnd"/>
      <w:r>
        <w:t xml:space="preserve">, деревня Карманово, деревня </w:t>
      </w:r>
      <w:proofErr w:type="spellStart"/>
      <w:r>
        <w:t>Казырлы</w:t>
      </w:r>
      <w:proofErr w:type="spellEnd"/>
      <w:r>
        <w:t>, деревня Орловка, деревня Александровка.</w:t>
      </w:r>
    </w:p>
    <w:p w:rsidR="000D48FD" w:rsidRDefault="000D48FD" w:rsidP="00CF507C">
      <w:pPr>
        <w:spacing w:after="0" w:line="240" w:lineRule="auto"/>
        <w:ind w:firstLine="708"/>
        <w:jc w:val="center"/>
        <w:rPr>
          <w:rFonts w:ascii="Times New Roman" w:hAnsi="Times New Roman"/>
          <w:b/>
          <w:sz w:val="24"/>
          <w:szCs w:val="24"/>
        </w:rPr>
      </w:pPr>
    </w:p>
    <w:p w:rsidR="000D48FD" w:rsidRPr="000C6AE6" w:rsidRDefault="000D48FD" w:rsidP="00CF507C">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Демография </w:t>
      </w:r>
    </w:p>
    <w:p w:rsidR="000D48FD" w:rsidRPr="00341B3A" w:rsidRDefault="000D48FD" w:rsidP="00CF507C">
      <w:pPr>
        <w:pStyle w:val="a3"/>
        <w:spacing w:after="0"/>
        <w:ind w:firstLine="567"/>
      </w:pPr>
      <w:r>
        <w:t xml:space="preserve">На 01.01.2024 г. численность населения по Хохловскому сельскому поселению составляет  1154 человек. </w:t>
      </w:r>
      <w:r w:rsidRPr="00341B3A">
        <w:t>По возрастному составу население выглядит следующим образом:</w:t>
      </w:r>
    </w:p>
    <w:p w:rsidR="000D48FD" w:rsidRPr="00341B3A" w:rsidRDefault="000D48FD" w:rsidP="00CF507C">
      <w:pPr>
        <w:pStyle w:val="a3"/>
        <w:spacing w:after="0"/>
        <w:ind w:firstLine="567"/>
      </w:pPr>
      <w:r w:rsidRPr="00341B3A">
        <w:t xml:space="preserve">   Трудосп</w:t>
      </w:r>
      <w:r>
        <w:t>особное население с 16 лет- 970</w:t>
      </w:r>
      <w:r w:rsidRPr="00341B3A">
        <w:t xml:space="preserve"> человек, </w:t>
      </w:r>
    </w:p>
    <w:p w:rsidR="000D48FD" w:rsidRPr="00341B3A" w:rsidRDefault="000D48FD" w:rsidP="00CF507C">
      <w:pPr>
        <w:pStyle w:val="a3"/>
        <w:spacing w:after="0"/>
        <w:ind w:firstLine="567"/>
      </w:pPr>
      <w:r w:rsidRPr="00341B3A">
        <w:t xml:space="preserve">   пенсион</w:t>
      </w:r>
      <w:r>
        <w:t xml:space="preserve">еры- 303 </w:t>
      </w:r>
      <w:r w:rsidRPr="00341B3A">
        <w:t xml:space="preserve">человек, </w:t>
      </w:r>
      <w:r w:rsidRPr="00341B3A">
        <w:tab/>
      </w:r>
    </w:p>
    <w:p w:rsidR="000D48FD" w:rsidRPr="00341B3A" w:rsidRDefault="000D48FD" w:rsidP="00CF507C">
      <w:pPr>
        <w:pStyle w:val="a3"/>
        <w:spacing w:after="0"/>
        <w:ind w:firstLine="567"/>
      </w:pPr>
      <w:r>
        <w:t xml:space="preserve">   дети от 0 до 18 лет- 222</w:t>
      </w:r>
      <w:r w:rsidRPr="00341B3A">
        <w:t xml:space="preserve"> человек. </w:t>
      </w:r>
    </w:p>
    <w:p w:rsidR="000D48FD" w:rsidRDefault="000D48FD" w:rsidP="00CF507C">
      <w:pPr>
        <w:pStyle w:val="a3"/>
        <w:spacing w:before="240" w:beforeAutospacing="0" w:after="240" w:afterAutospacing="0"/>
        <w:jc w:val="center"/>
      </w:pPr>
      <w:r>
        <w:rPr>
          <w:b/>
          <w:bCs/>
        </w:rPr>
        <w:t>Сельское хозяйство</w:t>
      </w:r>
    </w:p>
    <w:p w:rsidR="000D48FD" w:rsidRPr="00341B3A" w:rsidRDefault="000D48FD" w:rsidP="00CF507C">
      <w:pPr>
        <w:spacing w:before="100" w:beforeAutospacing="1" w:line="240" w:lineRule="auto"/>
        <w:jc w:val="both"/>
        <w:rPr>
          <w:rFonts w:ascii="Times New Roman" w:hAnsi="Times New Roman"/>
          <w:sz w:val="24"/>
          <w:szCs w:val="24"/>
          <w:lang w:eastAsia="ru-RU"/>
        </w:rPr>
      </w:pPr>
      <w:r w:rsidRPr="00341B3A">
        <w:rPr>
          <w:rFonts w:ascii="Times New Roman" w:hAnsi="Times New Roman"/>
          <w:sz w:val="24"/>
          <w:szCs w:val="24"/>
          <w:lang w:eastAsia="ru-RU"/>
        </w:rPr>
        <w:t>В поселении сельское хозяйство представлено</w:t>
      </w:r>
      <w:r>
        <w:rPr>
          <w:rFonts w:ascii="Times New Roman" w:hAnsi="Times New Roman"/>
          <w:sz w:val="24"/>
          <w:szCs w:val="24"/>
          <w:lang w:eastAsia="ru-RU"/>
        </w:rPr>
        <w:t xml:space="preserve"> тремя </w:t>
      </w:r>
      <w:r w:rsidRPr="00341B3A">
        <w:rPr>
          <w:rFonts w:ascii="Times New Roman" w:hAnsi="Times New Roman"/>
          <w:sz w:val="24"/>
          <w:szCs w:val="24"/>
          <w:lang w:eastAsia="ru-RU"/>
        </w:rPr>
        <w:t xml:space="preserve"> крестьянско-фермерскими хозяйствами</w:t>
      </w:r>
      <w:r>
        <w:rPr>
          <w:rFonts w:ascii="Times New Roman" w:hAnsi="Times New Roman"/>
          <w:sz w:val="24"/>
          <w:szCs w:val="24"/>
          <w:lang w:eastAsia="ru-RU"/>
        </w:rPr>
        <w:t>. Под посевами занято  653   га, под пашней   653   га.</w:t>
      </w:r>
    </w:p>
    <w:p w:rsidR="000D48FD" w:rsidRPr="00341B3A" w:rsidRDefault="000D48FD" w:rsidP="00CF507C">
      <w:pPr>
        <w:spacing w:before="100" w:beforeAutospacing="1" w:line="240" w:lineRule="auto"/>
        <w:jc w:val="both"/>
        <w:rPr>
          <w:rFonts w:ascii="Times New Roman" w:hAnsi="Times New Roman"/>
          <w:sz w:val="24"/>
          <w:szCs w:val="24"/>
          <w:lang w:eastAsia="ru-RU"/>
        </w:rPr>
      </w:pPr>
      <w:r>
        <w:rPr>
          <w:rFonts w:ascii="Times New Roman" w:hAnsi="Times New Roman"/>
          <w:sz w:val="24"/>
          <w:szCs w:val="24"/>
          <w:lang w:eastAsia="ru-RU"/>
        </w:rPr>
        <w:t>а также</w:t>
      </w:r>
      <w:r w:rsidRPr="00341B3A">
        <w:rPr>
          <w:rFonts w:ascii="Times New Roman" w:hAnsi="Times New Roman"/>
          <w:sz w:val="24"/>
          <w:szCs w:val="24"/>
          <w:lang w:eastAsia="ru-RU"/>
        </w:rPr>
        <w:t xml:space="preserve">  личными подсобными хозяйствами, а их в поселении -</w:t>
      </w:r>
      <w:r>
        <w:rPr>
          <w:rFonts w:ascii="Times New Roman" w:hAnsi="Times New Roman"/>
          <w:sz w:val="24"/>
          <w:szCs w:val="24"/>
          <w:lang w:eastAsia="ru-RU"/>
        </w:rPr>
        <w:t xml:space="preserve"> 141. Занято посевами  110  </w:t>
      </w:r>
      <w:r w:rsidRPr="00341B3A">
        <w:rPr>
          <w:rFonts w:ascii="Times New Roman" w:hAnsi="Times New Roman"/>
          <w:sz w:val="24"/>
          <w:szCs w:val="24"/>
          <w:lang w:eastAsia="ru-RU"/>
        </w:rPr>
        <w:t xml:space="preserve"> га земли, </w:t>
      </w:r>
      <w:r>
        <w:rPr>
          <w:rFonts w:ascii="Times New Roman" w:hAnsi="Times New Roman"/>
          <w:sz w:val="24"/>
          <w:szCs w:val="24"/>
          <w:lang w:eastAsia="ru-RU"/>
        </w:rPr>
        <w:t>Животноводство в личных подсобных хозяйствах представлено следующим</w:t>
      </w:r>
      <w:r w:rsidRPr="00341B3A">
        <w:rPr>
          <w:rFonts w:ascii="Times New Roman" w:hAnsi="Times New Roman"/>
          <w:sz w:val="24"/>
          <w:szCs w:val="24"/>
          <w:lang w:eastAsia="ru-RU"/>
        </w:rPr>
        <w:t xml:space="preserve"> количество</w:t>
      </w:r>
      <w:r>
        <w:rPr>
          <w:rFonts w:ascii="Times New Roman" w:hAnsi="Times New Roman"/>
          <w:sz w:val="24"/>
          <w:szCs w:val="24"/>
          <w:lang w:eastAsia="ru-RU"/>
        </w:rPr>
        <w:t>м</w:t>
      </w:r>
      <w:r w:rsidRPr="00341B3A">
        <w:rPr>
          <w:rFonts w:ascii="Times New Roman" w:hAnsi="Times New Roman"/>
          <w:sz w:val="24"/>
          <w:szCs w:val="24"/>
          <w:lang w:eastAsia="ru-RU"/>
        </w:rPr>
        <w:t xml:space="preserve"> домашних животных</w:t>
      </w:r>
      <w:r>
        <w:rPr>
          <w:rFonts w:ascii="Times New Roman" w:hAnsi="Times New Roman"/>
          <w:sz w:val="24"/>
          <w:szCs w:val="24"/>
          <w:lang w:eastAsia="ru-RU"/>
        </w:rPr>
        <w:t>:</w:t>
      </w:r>
      <w:r w:rsidRPr="00341B3A">
        <w:rPr>
          <w:rFonts w:ascii="Times New Roman" w:hAnsi="Times New Roman"/>
          <w:sz w:val="24"/>
          <w:szCs w:val="24"/>
          <w:lang w:eastAsia="ru-RU"/>
        </w:rPr>
        <w:t xml:space="preserve"> </w:t>
      </w:r>
    </w:p>
    <w:p w:rsidR="000D48FD" w:rsidRPr="00341B3A" w:rsidRDefault="00975039" w:rsidP="00CF507C">
      <w:pPr>
        <w:spacing w:before="100" w:beforeAutospacing="1" w:line="240" w:lineRule="auto"/>
        <w:jc w:val="both"/>
        <w:rPr>
          <w:rFonts w:ascii="Times New Roman" w:hAnsi="Times New Roman"/>
          <w:sz w:val="24"/>
          <w:szCs w:val="24"/>
          <w:lang w:eastAsia="ru-RU"/>
        </w:rPr>
      </w:pPr>
      <w:r>
        <w:rPr>
          <w:rFonts w:ascii="Times New Roman" w:hAnsi="Times New Roman"/>
          <w:sz w:val="24"/>
          <w:szCs w:val="24"/>
          <w:lang w:eastAsia="ru-RU"/>
        </w:rPr>
        <w:t>К.Р</w:t>
      </w:r>
      <w:r w:rsidR="000D48FD">
        <w:rPr>
          <w:rFonts w:ascii="Times New Roman" w:hAnsi="Times New Roman"/>
          <w:sz w:val="24"/>
          <w:szCs w:val="24"/>
          <w:lang w:eastAsia="ru-RU"/>
        </w:rPr>
        <w:t>.</w:t>
      </w:r>
      <w:r>
        <w:rPr>
          <w:rFonts w:ascii="Times New Roman" w:hAnsi="Times New Roman"/>
          <w:sz w:val="24"/>
          <w:szCs w:val="24"/>
          <w:lang w:eastAsia="ru-RU"/>
        </w:rPr>
        <w:t>С</w:t>
      </w:r>
      <w:r w:rsidR="000D48FD">
        <w:rPr>
          <w:rFonts w:ascii="Times New Roman" w:hAnsi="Times New Roman"/>
          <w:sz w:val="24"/>
          <w:szCs w:val="24"/>
          <w:lang w:eastAsia="ru-RU"/>
        </w:rPr>
        <w:t>. - 538</w:t>
      </w:r>
    </w:p>
    <w:p w:rsidR="000D48FD" w:rsidRPr="00341B3A" w:rsidRDefault="000D48FD" w:rsidP="00CF507C">
      <w:pPr>
        <w:spacing w:before="100" w:beforeAutospacing="1" w:line="240" w:lineRule="auto"/>
        <w:jc w:val="both"/>
        <w:rPr>
          <w:rFonts w:ascii="Times New Roman" w:hAnsi="Times New Roman"/>
          <w:sz w:val="24"/>
          <w:szCs w:val="24"/>
          <w:lang w:eastAsia="ru-RU"/>
        </w:rPr>
      </w:pPr>
      <w:r>
        <w:rPr>
          <w:rFonts w:ascii="Times New Roman" w:hAnsi="Times New Roman"/>
          <w:sz w:val="24"/>
          <w:szCs w:val="24"/>
          <w:lang w:eastAsia="ru-RU"/>
        </w:rPr>
        <w:t>Свиней- 78</w:t>
      </w:r>
    </w:p>
    <w:p w:rsidR="000D48FD" w:rsidRPr="00341B3A" w:rsidRDefault="000D48FD" w:rsidP="00CF507C">
      <w:pPr>
        <w:spacing w:before="100" w:beforeAutospacing="1" w:line="240" w:lineRule="auto"/>
        <w:jc w:val="both"/>
        <w:rPr>
          <w:rFonts w:ascii="Times New Roman" w:hAnsi="Times New Roman"/>
          <w:sz w:val="24"/>
          <w:szCs w:val="24"/>
          <w:lang w:eastAsia="ru-RU"/>
        </w:rPr>
      </w:pPr>
      <w:r w:rsidRPr="00341B3A">
        <w:rPr>
          <w:rFonts w:ascii="Times New Roman" w:hAnsi="Times New Roman"/>
          <w:sz w:val="24"/>
          <w:szCs w:val="24"/>
          <w:lang w:eastAsia="ru-RU"/>
        </w:rPr>
        <w:t xml:space="preserve">Овец  - </w:t>
      </w:r>
      <w:r>
        <w:rPr>
          <w:rFonts w:ascii="Times New Roman" w:hAnsi="Times New Roman"/>
          <w:sz w:val="24"/>
          <w:szCs w:val="24"/>
          <w:lang w:eastAsia="ru-RU"/>
        </w:rPr>
        <w:t>800</w:t>
      </w:r>
    </w:p>
    <w:p w:rsidR="000D48FD" w:rsidRPr="00341B3A" w:rsidRDefault="000D48FD" w:rsidP="00CF507C">
      <w:pPr>
        <w:spacing w:before="100" w:beforeAutospacing="1" w:line="240" w:lineRule="auto"/>
        <w:jc w:val="both"/>
        <w:rPr>
          <w:rFonts w:ascii="Times New Roman" w:hAnsi="Times New Roman"/>
          <w:sz w:val="24"/>
          <w:szCs w:val="24"/>
          <w:lang w:eastAsia="ru-RU"/>
        </w:rPr>
      </w:pPr>
      <w:r w:rsidRPr="00341B3A">
        <w:rPr>
          <w:rFonts w:ascii="Times New Roman" w:hAnsi="Times New Roman"/>
          <w:sz w:val="24"/>
          <w:szCs w:val="24"/>
          <w:lang w:eastAsia="ru-RU"/>
        </w:rPr>
        <w:t>Коз -</w:t>
      </w:r>
      <w:r>
        <w:rPr>
          <w:rFonts w:ascii="Times New Roman" w:hAnsi="Times New Roman"/>
          <w:sz w:val="24"/>
          <w:szCs w:val="24"/>
          <w:lang w:eastAsia="ru-RU"/>
        </w:rPr>
        <w:t>98</w:t>
      </w:r>
    </w:p>
    <w:p w:rsidR="000D48FD" w:rsidRDefault="000D48FD" w:rsidP="00CF507C">
      <w:pPr>
        <w:spacing w:before="100" w:beforeAutospacing="1" w:line="240" w:lineRule="auto"/>
        <w:jc w:val="both"/>
        <w:rPr>
          <w:rFonts w:ascii="Times New Roman" w:hAnsi="Times New Roman"/>
          <w:sz w:val="24"/>
          <w:szCs w:val="24"/>
          <w:lang w:eastAsia="ru-RU"/>
        </w:rPr>
      </w:pPr>
      <w:r>
        <w:rPr>
          <w:rFonts w:ascii="Times New Roman" w:hAnsi="Times New Roman"/>
          <w:sz w:val="24"/>
          <w:szCs w:val="24"/>
          <w:lang w:eastAsia="ru-RU"/>
        </w:rPr>
        <w:t>Лошадей – 200,  птицы – 1430, пчелосемей – 35</w:t>
      </w:r>
    </w:p>
    <w:p w:rsidR="000D48FD" w:rsidRDefault="000D48FD" w:rsidP="00CF507C">
      <w:pPr>
        <w:spacing w:before="100" w:beforeAutospacing="1" w:line="240" w:lineRule="auto"/>
        <w:jc w:val="both"/>
        <w:rPr>
          <w:rFonts w:ascii="Times New Roman" w:hAnsi="Times New Roman"/>
          <w:sz w:val="24"/>
          <w:szCs w:val="24"/>
          <w:lang w:eastAsia="ru-RU"/>
        </w:rPr>
      </w:pPr>
    </w:p>
    <w:p w:rsidR="000D48FD" w:rsidRDefault="000D48FD" w:rsidP="00CF507C">
      <w:pPr>
        <w:spacing w:before="100" w:beforeAutospacing="1" w:line="240" w:lineRule="auto"/>
        <w:jc w:val="both"/>
        <w:rPr>
          <w:rFonts w:ascii="Times New Roman" w:hAnsi="Times New Roman"/>
          <w:sz w:val="24"/>
          <w:szCs w:val="24"/>
          <w:lang w:eastAsia="ru-RU"/>
        </w:rPr>
      </w:pPr>
    </w:p>
    <w:p w:rsidR="000D48FD" w:rsidRDefault="000D48FD" w:rsidP="00CF507C">
      <w:pPr>
        <w:spacing w:before="100" w:beforeAutospacing="1" w:line="240" w:lineRule="auto"/>
        <w:jc w:val="both"/>
        <w:rPr>
          <w:rFonts w:ascii="Times New Roman" w:hAnsi="Times New Roman"/>
          <w:sz w:val="24"/>
          <w:szCs w:val="24"/>
          <w:lang w:eastAsia="ru-RU"/>
        </w:rPr>
      </w:pPr>
    </w:p>
    <w:p w:rsidR="000D48FD" w:rsidRDefault="000D48FD" w:rsidP="00CF507C">
      <w:pPr>
        <w:spacing w:before="100" w:beforeAutospacing="1" w:line="240" w:lineRule="auto"/>
        <w:jc w:val="both"/>
        <w:rPr>
          <w:rFonts w:ascii="Times New Roman" w:hAnsi="Times New Roman"/>
          <w:sz w:val="24"/>
          <w:szCs w:val="24"/>
          <w:lang w:eastAsia="ru-RU"/>
        </w:rPr>
      </w:pPr>
    </w:p>
    <w:p w:rsidR="000D48FD" w:rsidRPr="00341B3A" w:rsidRDefault="000D48FD" w:rsidP="00CF507C">
      <w:pPr>
        <w:spacing w:before="100" w:beforeAutospacing="1" w:line="240" w:lineRule="auto"/>
        <w:jc w:val="both"/>
        <w:rPr>
          <w:rFonts w:ascii="Times New Roman" w:hAnsi="Times New Roman"/>
          <w:sz w:val="24"/>
          <w:szCs w:val="24"/>
          <w:lang w:eastAsia="ru-RU"/>
        </w:rPr>
      </w:pPr>
    </w:p>
    <w:p w:rsidR="000D48FD" w:rsidRDefault="000D48FD" w:rsidP="00CF507C">
      <w:pPr>
        <w:spacing w:before="100" w:beforeAutospacing="1"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Торговля  и  бытовое  обслуживание  населения</w:t>
      </w:r>
    </w:p>
    <w:p w:rsidR="000D48FD" w:rsidRDefault="000D48FD" w:rsidP="00CF507C">
      <w:pPr>
        <w:spacing w:after="0" w:line="240" w:lineRule="auto"/>
        <w:jc w:val="center"/>
        <w:rPr>
          <w:rFonts w:ascii="Times New Roman" w:hAnsi="Times New Roman"/>
          <w:b/>
          <w:bCs/>
          <w:sz w:val="24"/>
          <w:szCs w:val="24"/>
          <w:lang w:eastAsia="ru-RU"/>
        </w:rPr>
      </w:pPr>
    </w:p>
    <w:tbl>
      <w:tblPr>
        <w:tblW w:w="4252" w:type="pct"/>
        <w:tblInd w:w="18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5544"/>
        <w:gridCol w:w="2835"/>
      </w:tblGrid>
      <w:tr w:rsidR="000D48FD" w:rsidRPr="00514E0A" w:rsidTr="00F21E77">
        <w:tc>
          <w:tcPr>
            <w:tcW w:w="3308"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0D48FD" w:rsidRPr="004A2A12" w:rsidRDefault="000D48FD" w:rsidP="00F21E77">
            <w:pPr>
              <w:spacing w:after="0" w:line="240" w:lineRule="auto"/>
              <w:rPr>
                <w:rFonts w:ascii="Times New Roman" w:hAnsi="Times New Roman"/>
                <w:b/>
                <w:sz w:val="24"/>
                <w:szCs w:val="24"/>
              </w:rPr>
            </w:pPr>
            <w:r>
              <w:rPr>
                <w:rFonts w:ascii="Times New Roman" w:hAnsi="Times New Roman"/>
                <w:b/>
                <w:sz w:val="24"/>
                <w:szCs w:val="24"/>
              </w:rPr>
              <w:t>Объекты</w:t>
            </w:r>
            <w:r w:rsidRPr="004A2A12">
              <w:rPr>
                <w:rFonts w:ascii="Times New Roman" w:hAnsi="Times New Roman"/>
                <w:b/>
                <w:sz w:val="24"/>
                <w:szCs w:val="24"/>
              </w:rPr>
              <w:t xml:space="preserve"> бытового обслуживания населения, </w:t>
            </w:r>
            <w:proofErr w:type="gramStart"/>
            <w:r w:rsidRPr="004A2A12">
              <w:rPr>
                <w:rFonts w:ascii="Times New Roman" w:hAnsi="Times New Roman"/>
                <w:b/>
                <w:sz w:val="24"/>
                <w:szCs w:val="24"/>
              </w:rPr>
              <w:t>оказывающих</w:t>
            </w:r>
            <w:proofErr w:type="gramEnd"/>
            <w:r w:rsidRPr="004A2A12">
              <w:rPr>
                <w:rFonts w:ascii="Times New Roman" w:hAnsi="Times New Roman"/>
                <w:b/>
                <w:sz w:val="24"/>
                <w:szCs w:val="24"/>
              </w:rPr>
              <w:t xml:space="preserve"> услуги</w:t>
            </w:r>
          </w:p>
        </w:tc>
        <w:tc>
          <w:tcPr>
            <w:tcW w:w="1692" w:type="pct"/>
            <w:tcBorders>
              <w:top w:val="single" w:sz="8" w:space="0" w:color="000000"/>
              <w:left w:val="single" w:sz="8" w:space="0" w:color="000000"/>
              <w:bottom w:val="single" w:sz="8" w:space="0" w:color="000000"/>
            </w:tcBorders>
            <w:vAlign w:val="center"/>
          </w:tcPr>
          <w:p w:rsidR="000D48FD" w:rsidRPr="004A2A12" w:rsidRDefault="000D48FD" w:rsidP="00F21E77">
            <w:pPr>
              <w:spacing w:after="0" w:line="240" w:lineRule="auto"/>
              <w:jc w:val="center"/>
              <w:rPr>
                <w:rFonts w:ascii="Times New Roman" w:hAnsi="Times New Roman"/>
                <w:b/>
                <w:sz w:val="24"/>
                <w:szCs w:val="24"/>
              </w:rPr>
            </w:pPr>
          </w:p>
        </w:tc>
      </w:tr>
      <w:tr w:rsidR="000D48FD" w:rsidRPr="00514E0A" w:rsidTr="00F21E77">
        <w:tc>
          <w:tcPr>
            <w:tcW w:w="3308"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0D48FD" w:rsidRPr="001950F6" w:rsidRDefault="000D48FD" w:rsidP="00F21E77">
            <w:pPr>
              <w:spacing w:after="0" w:line="240" w:lineRule="auto"/>
              <w:rPr>
                <w:rFonts w:ascii="Times New Roman" w:hAnsi="Times New Roman"/>
                <w:sz w:val="24"/>
                <w:szCs w:val="24"/>
              </w:rPr>
            </w:pPr>
            <w:r w:rsidRPr="001950F6">
              <w:rPr>
                <w:rFonts w:ascii="Times New Roman" w:hAnsi="Times New Roman"/>
                <w:sz w:val="24"/>
                <w:szCs w:val="24"/>
              </w:rPr>
              <w:t>Объекты розничной торговли и общественного питания</w:t>
            </w:r>
          </w:p>
        </w:tc>
        <w:tc>
          <w:tcPr>
            <w:tcW w:w="1692" w:type="pct"/>
            <w:tcBorders>
              <w:top w:val="single" w:sz="8" w:space="0" w:color="000000"/>
              <w:left w:val="single" w:sz="8" w:space="0" w:color="000000"/>
              <w:bottom w:val="single" w:sz="8" w:space="0" w:color="000000"/>
            </w:tcBorders>
            <w:vAlign w:val="center"/>
          </w:tcPr>
          <w:p w:rsidR="000D48FD" w:rsidRPr="004A2A12" w:rsidRDefault="000D48FD" w:rsidP="00F21E77">
            <w:pPr>
              <w:spacing w:after="0" w:line="240" w:lineRule="auto"/>
              <w:jc w:val="center"/>
              <w:rPr>
                <w:rFonts w:ascii="Times New Roman" w:hAnsi="Times New Roman"/>
                <w:sz w:val="24"/>
                <w:szCs w:val="24"/>
              </w:rPr>
            </w:pPr>
            <w:r>
              <w:rPr>
                <w:rFonts w:ascii="Times New Roman" w:hAnsi="Times New Roman"/>
                <w:sz w:val="24"/>
                <w:szCs w:val="24"/>
              </w:rPr>
              <w:t>3</w:t>
            </w:r>
          </w:p>
        </w:tc>
      </w:tr>
    </w:tbl>
    <w:p w:rsidR="000D48FD" w:rsidRDefault="000D48FD" w:rsidP="00CF507C">
      <w:pPr>
        <w:spacing w:before="100" w:beforeAutospacing="1" w:after="0" w:line="240" w:lineRule="auto"/>
        <w:jc w:val="both"/>
        <w:rPr>
          <w:rFonts w:ascii="Times New Roman" w:hAnsi="Times New Roman"/>
          <w:sz w:val="24"/>
          <w:szCs w:val="24"/>
          <w:lang w:eastAsia="ru-RU"/>
        </w:rPr>
      </w:pPr>
    </w:p>
    <w:p w:rsidR="000D48FD" w:rsidRPr="004315C6" w:rsidRDefault="000D48FD" w:rsidP="00CF507C">
      <w:pPr>
        <w:spacing w:before="240" w:after="0" w:line="240" w:lineRule="auto"/>
        <w:jc w:val="center"/>
        <w:rPr>
          <w:rFonts w:ascii="Times New Roman" w:hAnsi="Times New Roman"/>
          <w:b/>
          <w:bCs/>
          <w:sz w:val="24"/>
          <w:szCs w:val="24"/>
        </w:rPr>
      </w:pPr>
      <w:r w:rsidRPr="004315C6">
        <w:rPr>
          <w:rFonts w:ascii="Times New Roman" w:hAnsi="Times New Roman"/>
          <w:b/>
          <w:bCs/>
          <w:sz w:val="24"/>
          <w:szCs w:val="24"/>
        </w:rPr>
        <w:t>Почтовая и телефонная связь</w:t>
      </w:r>
    </w:p>
    <w:tbl>
      <w:tblPr>
        <w:tblW w:w="433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5543"/>
        <w:gridCol w:w="2835"/>
      </w:tblGrid>
      <w:tr w:rsidR="000D48FD" w:rsidRPr="00514E0A" w:rsidTr="00F21E77">
        <w:tc>
          <w:tcPr>
            <w:tcW w:w="3308" w:type="pct"/>
            <w:tcBorders>
              <w:top w:val="single" w:sz="8" w:space="0" w:color="000000"/>
              <w:bottom w:val="single" w:sz="8" w:space="0" w:color="000000"/>
              <w:right w:val="single" w:sz="8" w:space="0" w:color="000000"/>
            </w:tcBorders>
            <w:vAlign w:val="center"/>
          </w:tcPr>
          <w:p w:rsidR="000D48FD" w:rsidRPr="004315C6" w:rsidRDefault="000D48FD" w:rsidP="00F21E77">
            <w:pPr>
              <w:spacing w:before="240" w:after="0" w:line="240" w:lineRule="auto"/>
              <w:rPr>
                <w:rFonts w:ascii="Times New Roman" w:hAnsi="Times New Roman"/>
                <w:sz w:val="24"/>
                <w:szCs w:val="24"/>
              </w:rPr>
            </w:pPr>
            <w:r w:rsidRPr="004315C6">
              <w:rPr>
                <w:rFonts w:ascii="Times New Roman" w:hAnsi="Times New Roman"/>
                <w:sz w:val="24"/>
                <w:szCs w:val="24"/>
              </w:rPr>
              <w:t>Число сельских населенных пунктов, обслуживаемых почтовой связью</w:t>
            </w:r>
          </w:p>
        </w:tc>
        <w:tc>
          <w:tcPr>
            <w:tcW w:w="1692" w:type="pct"/>
            <w:tcBorders>
              <w:top w:val="single" w:sz="8" w:space="0" w:color="000000"/>
              <w:left w:val="single" w:sz="8" w:space="0" w:color="000000"/>
              <w:bottom w:val="single" w:sz="8" w:space="0" w:color="000000"/>
            </w:tcBorders>
            <w:vAlign w:val="center"/>
          </w:tcPr>
          <w:p w:rsidR="000D48FD" w:rsidRPr="004315C6" w:rsidRDefault="000D48FD" w:rsidP="00900F74">
            <w:pPr>
              <w:spacing w:before="240" w:after="0" w:line="240" w:lineRule="auto"/>
              <w:jc w:val="center"/>
              <w:rPr>
                <w:rFonts w:ascii="Times New Roman" w:hAnsi="Times New Roman"/>
                <w:sz w:val="24"/>
                <w:szCs w:val="24"/>
              </w:rPr>
            </w:pPr>
            <w:r>
              <w:rPr>
                <w:rFonts w:ascii="Times New Roman" w:hAnsi="Times New Roman"/>
                <w:sz w:val="24"/>
                <w:szCs w:val="24"/>
              </w:rPr>
              <w:t>6</w:t>
            </w:r>
          </w:p>
        </w:tc>
      </w:tr>
      <w:tr w:rsidR="000D48FD" w:rsidRPr="00514E0A" w:rsidTr="00F21E77">
        <w:tc>
          <w:tcPr>
            <w:tcW w:w="3308" w:type="pct"/>
            <w:tcBorders>
              <w:top w:val="single" w:sz="8" w:space="0" w:color="000000"/>
              <w:bottom w:val="single" w:sz="8" w:space="0" w:color="000000"/>
              <w:right w:val="single" w:sz="8" w:space="0" w:color="000000"/>
            </w:tcBorders>
            <w:vAlign w:val="center"/>
          </w:tcPr>
          <w:p w:rsidR="000D48FD" w:rsidRPr="004315C6" w:rsidRDefault="000D48FD" w:rsidP="00F21E77">
            <w:pPr>
              <w:spacing w:before="240" w:after="0" w:line="240" w:lineRule="auto"/>
              <w:rPr>
                <w:rFonts w:ascii="Times New Roman" w:hAnsi="Times New Roman"/>
                <w:sz w:val="24"/>
                <w:szCs w:val="24"/>
              </w:rPr>
            </w:pPr>
            <w:r w:rsidRPr="004315C6">
              <w:rPr>
                <w:rFonts w:ascii="Times New Roman" w:hAnsi="Times New Roman"/>
                <w:sz w:val="24"/>
                <w:szCs w:val="24"/>
              </w:rPr>
              <w:t>Число телефонизированных сельских населенных пунктов</w:t>
            </w:r>
          </w:p>
        </w:tc>
        <w:tc>
          <w:tcPr>
            <w:tcW w:w="1692" w:type="pct"/>
            <w:tcBorders>
              <w:top w:val="single" w:sz="8" w:space="0" w:color="000000"/>
              <w:left w:val="single" w:sz="8" w:space="0" w:color="000000"/>
              <w:bottom w:val="single" w:sz="8" w:space="0" w:color="000000"/>
            </w:tcBorders>
            <w:vAlign w:val="center"/>
          </w:tcPr>
          <w:p w:rsidR="000D48FD" w:rsidRPr="004315C6" w:rsidRDefault="000D48FD" w:rsidP="00F21E77">
            <w:pPr>
              <w:spacing w:before="240" w:after="0" w:line="240" w:lineRule="auto"/>
              <w:jc w:val="center"/>
              <w:rPr>
                <w:rFonts w:ascii="Times New Roman" w:hAnsi="Times New Roman"/>
                <w:sz w:val="24"/>
                <w:szCs w:val="24"/>
              </w:rPr>
            </w:pPr>
            <w:r>
              <w:rPr>
                <w:rFonts w:ascii="Times New Roman" w:hAnsi="Times New Roman"/>
                <w:sz w:val="24"/>
                <w:szCs w:val="24"/>
              </w:rPr>
              <w:t>6</w:t>
            </w:r>
          </w:p>
        </w:tc>
      </w:tr>
    </w:tbl>
    <w:p w:rsidR="000D48FD" w:rsidRDefault="000D48FD" w:rsidP="00CF507C">
      <w:pPr>
        <w:spacing w:before="100" w:beforeAutospacing="1" w:after="100" w:afterAutospacing="1"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Социальная сфера</w:t>
      </w:r>
    </w:p>
    <w:p w:rsidR="000D48FD" w:rsidRPr="00CF507C" w:rsidRDefault="00975039" w:rsidP="00CF507C">
      <w:pPr>
        <w:spacing w:before="100" w:beforeAutospacing="1" w:after="100" w:afterAutospacing="1" w:line="240" w:lineRule="auto"/>
        <w:jc w:val="both"/>
        <w:rPr>
          <w:rFonts w:ascii="Times New Roman" w:hAnsi="Times New Roman"/>
          <w:bCs/>
          <w:color w:val="FF0000"/>
          <w:sz w:val="24"/>
          <w:szCs w:val="24"/>
          <w:lang w:eastAsia="ru-RU"/>
        </w:rPr>
      </w:pPr>
      <w:r>
        <w:rPr>
          <w:rFonts w:ascii="Times New Roman" w:hAnsi="Times New Roman"/>
          <w:bCs/>
          <w:sz w:val="24"/>
          <w:szCs w:val="24"/>
          <w:lang w:eastAsia="ru-RU"/>
        </w:rPr>
        <w:t xml:space="preserve">     </w:t>
      </w:r>
      <w:r w:rsidR="000D48FD" w:rsidRPr="001950F6">
        <w:rPr>
          <w:rFonts w:ascii="Times New Roman" w:hAnsi="Times New Roman"/>
          <w:bCs/>
          <w:sz w:val="24"/>
          <w:szCs w:val="24"/>
          <w:lang w:eastAsia="ru-RU"/>
        </w:rPr>
        <w:t xml:space="preserve">Образование на территории поселения представлено </w:t>
      </w:r>
      <w:r>
        <w:rPr>
          <w:rFonts w:ascii="Times New Roman" w:hAnsi="Times New Roman"/>
          <w:bCs/>
          <w:sz w:val="24"/>
          <w:szCs w:val="24"/>
          <w:lang w:eastAsia="ru-RU"/>
        </w:rPr>
        <w:t>тремя</w:t>
      </w:r>
      <w:r w:rsidR="000D48FD" w:rsidRPr="001950F6">
        <w:rPr>
          <w:rFonts w:ascii="Times New Roman" w:hAnsi="Times New Roman"/>
          <w:bCs/>
          <w:sz w:val="24"/>
          <w:szCs w:val="24"/>
          <w:lang w:eastAsia="ru-RU"/>
        </w:rPr>
        <w:t xml:space="preserve"> учреждениями: детским дошкольным образовательным учреждением</w:t>
      </w:r>
      <w:r w:rsidR="000D48FD">
        <w:rPr>
          <w:rFonts w:ascii="Times New Roman" w:hAnsi="Times New Roman"/>
          <w:bCs/>
          <w:sz w:val="24"/>
          <w:szCs w:val="24"/>
          <w:lang w:eastAsia="ru-RU"/>
        </w:rPr>
        <w:t xml:space="preserve"> группой кратковременного пребывания, </w:t>
      </w:r>
      <w:proofErr w:type="spellStart"/>
      <w:r>
        <w:rPr>
          <w:rFonts w:ascii="Times New Roman" w:hAnsi="Times New Roman"/>
          <w:bCs/>
          <w:sz w:val="24"/>
          <w:szCs w:val="24"/>
          <w:lang w:eastAsia="ru-RU"/>
        </w:rPr>
        <w:t>Интенисская</w:t>
      </w:r>
      <w:proofErr w:type="spellEnd"/>
      <w:r>
        <w:rPr>
          <w:rFonts w:ascii="Times New Roman" w:hAnsi="Times New Roman"/>
          <w:bCs/>
          <w:sz w:val="24"/>
          <w:szCs w:val="24"/>
          <w:lang w:eastAsia="ru-RU"/>
        </w:rPr>
        <w:t xml:space="preserve"> ОШ, </w:t>
      </w:r>
      <w:proofErr w:type="spellStart"/>
      <w:r w:rsidR="000D48FD">
        <w:rPr>
          <w:rFonts w:ascii="Times New Roman" w:hAnsi="Times New Roman"/>
          <w:bCs/>
          <w:sz w:val="24"/>
          <w:szCs w:val="24"/>
          <w:lang w:eastAsia="ru-RU"/>
        </w:rPr>
        <w:t>Хохловской</w:t>
      </w:r>
      <w:proofErr w:type="spellEnd"/>
      <w:r w:rsidR="000D48FD">
        <w:rPr>
          <w:rFonts w:ascii="Times New Roman" w:hAnsi="Times New Roman"/>
          <w:bCs/>
          <w:sz w:val="24"/>
          <w:szCs w:val="24"/>
          <w:lang w:eastAsia="ru-RU"/>
        </w:rPr>
        <w:t xml:space="preserve"> </w:t>
      </w:r>
      <w:r w:rsidR="000D48FD" w:rsidRPr="001950F6">
        <w:rPr>
          <w:rFonts w:ascii="Times New Roman" w:hAnsi="Times New Roman"/>
          <w:bCs/>
          <w:sz w:val="24"/>
          <w:szCs w:val="24"/>
          <w:lang w:eastAsia="ru-RU"/>
        </w:rPr>
        <w:t>сре</w:t>
      </w:r>
      <w:r w:rsidR="000D48FD">
        <w:rPr>
          <w:rFonts w:ascii="Times New Roman" w:hAnsi="Times New Roman"/>
          <w:bCs/>
          <w:sz w:val="24"/>
          <w:szCs w:val="24"/>
          <w:lang w:eastAsia="ru-RU"/>
        </w:rPr>
        <w:t xml:space="preserve">дней общеобразовательной школой. </w:t>
      </w:r>
    </w:p>
    <w:p w:rsidR="000D48FD" w:rsidRPr="001950F6" w:rsidRDefault="000D48FD" w:rsidP="00CF507C">
      <w:pPr>
        <w:spacing w:before="100" w:beforeAutospacing="1" w:after="100" w:afterAutospacing="1" w:line="240" w:lineRule="auto"/>
        <w:jc w:val="both"/>
        <w:rPr>
          <w:rFonts w:ascii="Times New Roman" w:hAnsi="Times New Roman"/>
          <w:bCs/>
          <w:sz w:val="24"/>
          <w:szCs w:val="24"/>
          <w:lang w:eastAsia="ru-RU"/>
        </w:rPr>
      </w:pPr>
      <w:r w:rsidRPr="001950F6">
        <w:rPr>
          <w:rFonts w:ascii="Times New Roman" w:hAnsi="Times New Roman"/>
          <w:bCs/>
          <w:sz w:val="24"/>
          <w:szCs w:val="24"/>
          <w:lang w:eastAsia="ru-RU"/>
        </w:rPr>
        <w:t xml:space="preserve">     Численность   в </w:t>
      </w:r>
      <w:r>
        <w:rPr>
          <w:rFonts w:ascii="Times New Roman" w:hAnsi="Times New Roman"/>
          <w:bCs/>
          <w:sz w:val="24"/>
          <w:szCs w:val="24"/>
          <w:lang w:eastAsia="ru-RU"/>
        </w:rPr>
        <w:t>группе кратковременного пребывания на 01.01.2024 г составила 10 детей.</w:t>
      </w:r>
    </w:p>
    <w:p w:rsidR="000D48FD" w:rsidRDefault="000D48FD" w:rsidP="00CF507C">
      <w:pPr>
        <w:spacing w:before="100" w:beforeAutospacing="1" w:after="100" w:afterAutospacing="1"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1950F6">
        <w:rPr>
          <w:rFonts w:ascii="Times New Roman" w:hAnsi="Times New Roman"/>
          <w:bCs/>
          <w:sz w:val="24"/>
          <w:szCs w:val="24"/>
          <w:lang w:eastAsia="ru-RU"/>
        </w:rPr>
        <w:t>В</w:t>
      </w:r>
      <w:r>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Хохловской</w:t>
      </w:r>
      <w:proofErr w:type="spellEnd"/>
      <w:r w:rsidRPr="001950F6">
        <w:rPr>
          <w:rFonts w:ascii="Times New Roman" w:hAnsi="Times New Roman"/>
          <w:bCs/>
          <w:sz w:val="24"/>
          <w:szCs w:val="24"/>
          <w:lang w:eastAsia="ru-RU"/>
        </w:rPr>
        <w:t xml:space="preserve"> средней общеобраз</w:t>
      </w:r>
      <w:r>
        <w:rPr>
          <w:rFonts w:ascii="Times New Roman" w:hAnsi="Times New Roman"/>
          <w:bCs/>
          <w:sz w:val="24"/>
          <w:szCs w:val="24"/>
          <w:lang w:eastAsia="ru-RU"/>
        </w:rPr>
        <w:t>овательной школе обучается 108</w:t>
      </w:r>
      <w:r w:rsidRPr="001950F6">
        <w:rPr>
          <w:rFonts w:ascii="Times New Roman" w:hAnsi="Times New Roman"/>
          <w:bCs/>
          <w:sz w:val="24"/>
          <w:szCs w:val="24"/>
          <w:lang w:eastAsia="ru-RU"/>
        </w:rPr>
        <w:t xml:space="preserve"> учащихся. </w:t>
      </w:r>
      <w:r>
        <w:rPr>
          <w:rFonts w:ascii="Times New Roman" w:hAnsi="Times New Roman"/>
          <w:bCs/>
          <w:sz w:val="24"/>
          <w:szCs w:val="24"/>
          <w:lang w:eastAsia="ru-RU"/>
        </w:rPr>
        <w:t xml:space="preserve">На территории поселения находится Приход Архистратига Михаила Русской православной церкви. </w:t>
      </w:r>
    </w:p>
    <w:p w:rsidR="000D48FD" w:rsidRPr="001950F6" w:rsidRDefault="000D48FD" w:rsidP="00CF507C">
      <w:pPr>
        <w:spacing w:before="100" w:beforeAutospacing="1" w:after="100" w:afterAutospacing="1" w:line="240" w:lineRule="auto"/>
        <w:jc w:val="both"/>
        <w:rPr>
          <w:rFonts w:ascii="Times New Roman" w:hAnsi="Times New Roman"/>
          <w:bCs/>
          <w:sz w:val="24"/>
          <w:szCs w:val="24"/>
          <w:lang w:eastAsia="ru-RU"/>
        </w:rPr>
      </w:pPr>
      <w:r w:rsidRPr="001950F6">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1950F6">
        <w:rPr>
          <w:rFonts w:ascii="Times New Roman" w:hAnsi="Times New Roman"/>
          <w:bCs/>
          <w:sz w:val="24"/>
          <w:szCs w:val="24"/>
          <w:lang w:eastAsia="ru-RU"/>
        </w:rPr>
        <w:t xml:space="preserve">Досуг населения обеспечивают следующие  учреждения культуры: </w:t>
      </w:r>
    </w:p>
    <w:p w:rsidR="000D48FD" w:rsidRDefault="000D48FD" w:rsidP="00CF507C">
      <w:pPr>
        <w:spacing w:before="100" w:beforeAutospacing="1" w:after="100" w:afterAutospacing="1" w:line="240" w:lineRule="auto"/>
        <w:jc w:val="both"/>
        <w:rPr>
          <w:rFonts w:ascii="Times New Roman" w:hAnsi="Times New Roman"/>
          <w:bCs/>
          <w:sz w:val="24"/>
          <w:szCs w:val="24"/>
          <w:lang w:eastAsia="ru-RU"/>
        </w:rPr>
      </w:pPr>
      <w:r w:rsidRPr="001950F6">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Хохловская</w:t>
      </w:r>
      <w:proofErr w:type="spellEnd"/>
      <w:r>
        <w:rPr>
          <w:rFonts w:ascii="Times New Roman" w:hAnsi="Times New Roman"/>
          <w:bCs/>
          <w:sz w:val="24"/>
          <w:szCs w:val="24"/>
          <w:lang w:eastAsia="ru-RU"/>
        </w:rPr>
        <w:t xml:space="preserve"> сельская библиотека;</w:t>
      </w:r>
    </w:p>
    <w:p w:rsidR="000D48FD" w:rsidRDefault="000D48FD" w:rsidP="00CF507C">
      <w:pPr>
        <w:spacing w:before="100" w:beforeAutospacing="1" w:after="100" w:afterAutospacing="1"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 </w:t>
      </w:r>
      <w:proofErr w:type="spellStart"/>
      <w:r>
        <w:rPr>
          <w:rFonts w:ascii="Times New Roman" w:hAnsi="Times New Roman"/>
          <w:bCs/>
          <w:sz w:val="24"/>
          <w:szCs w:val="24"/>
          <w:lang w:eastAsia="ru-RU"/>
        </w:rPr>
        <w:t>Хохловский</w:t>
      </w:r>
      <w:proofErr w:type="spellEnd"/>
      <w:r>
        <w:rPr>
          <w:rFonts w:ascii="Times New Roman" w:hAnsi="Times New Roman"/>
          <w:bCs/>
          <w:sz w:val="24"/>
          <w:szCs w:val="24"/>
          <w:lang w:eastAsia="ru-RU"/>
        </w:rPr>
        <w:t xml:space="preserve"> Дом культуры.</w:t>
      </w:r>
    </w:p>
    <w:p w:rsidR="00975039" w:rsidRDefault="00975039" w:rsidP="00CF507C">
      <w:pPr>
        <w:spacing w:before="100" w:beforeAutospacing="1" w:after="100" w:afterAutospacing="1"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 </w:t>
      </w:r>
      <w:proofErr w:type="spellStart"/>
      <w:r>
        <w:rPr>
          <w:rFonts w:ascii="Times New Roman" w:hAnsi="Times New Roman"/>
          <w:bCs/>
          <w:sz w:val="24"/>
          <w:szCs w:val="24"/>
          <w:lang w:eastAsia="ru-RU"/>
        </w:rPr>
        <w:t>Кармановский</w:t>
      </w:r>
      <w:proofErr w:type="spellEnd"/>
      <w:r>
        <w:rPr>
          <w:rFonts w:ascii="Times New Roman" w:hAnsi="Times New Roman"/>
          <w:bCs/>
          <w:sz w:val="24"/>
          <w:szCs w:val="24"/>
          <w:lang w:eastAsia="ru-RU"/>
        </w:rPr>
        <w:t xml:space="preserve"> СК</w:t>
      </w:r>
    </w:p>
    <w:p w:rsidR="00975039" w:rsidRDefault="00975039" w:rsidP="00CF507C">
      <w:pPr>
        <w:spacing w:before="100" w:beforeAutospacing="1" w:after="100" w:afterAutospacing="1"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 </w:t>
      </w:r>
      <w:proofErr w:type="spellStart"/>
      <w:r>
        <w:rPr>
          <w:rFonts w:ascii="Times New Roman" w:hAnsi="Times New Roman"/>
          <w:bCs/>
          <w:sz w:val="24"/>
          <w:szCs w:val="24"/>
          <w:lang w:eastAsia="ru-RU"/>
        </w:rPr>
        <w:t>Интенисский</w:t>
      </w:r>
      <w:proofErr w:type="spellEnd"/>
      <w:r>
        <w:rPr>
          <w:rFonts w:ascii="Times New Roman" w:hAnsi="Times New Roman"/>
          <w:bCs/>
          <w:sz w:val="24"/>
          <w:szCs w:val="24"/>
          <w:lang w:eastAsia="ru-RU"/>
        </w:rPr>
        <w:t xml:space="preserve"> СК</w:t>
      </w:r>
    </w:p>
    <w:p w:rsidR="00975039" w:rsidRDefault="00975039" w:rsidP="00CF507C">
      <w:pPr>
        <w:spacing w:before="100" w:beforeAutospacing="1" w:after="100" w:afterAutospacing="1"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 </w:t>
      </w:r>
      <w:proofErr w:type="spellStart"/>
      <w:r>
        <w:rPr>
          <w:rFonts w:ascii="Times New Roman" w:hAnsi="Times New Roman"/>
          <w:bCs/>
          <w:sz w:val="24"/>
          <w:szCs w:val="24"/>
          <w:lang w:eastAsia="ru-RU"/>
        </w:rPr>
        <w:t>Интенисская</w:t>
      </w:r>
      <w:proofErr w:type="spellEnd"/>
      <w:r>
        <w:rPr>
          <w:rFonts w:ascii="Times New Roman" w:hAnsi="Times New Roman"/>
          <w:bCs/>
          <w:sz w:val="24"/>
          <w:szCs w:val="24"/>
          <w:lang w:eastAsia="ru-RU"/>
        </w:rPr>
        <w:t xml:space="preserve"> сельская библиотека</w:t>
      </w:r>
    </w:p>
    <w:p w:rsidR="000D48FD" w:rsidRPr="00762F00" w:rsidRDefault="00975039" w:rsidP="00CF507C">
      <w:pPr>
        <w:shd w:val="clear" w:color="auto" w:fill="FFFFFF"/>
        <w:spacing w:before="240" w:line="273" w:lineRule="atLeast"/>
        <w:ind w:firstLine="709"/>
        <w:jc w:val="center"/>
        <w:rPr>
          <w:rFonts w:ascii="Times New Roman" w:hAnsi="Times New Roman"/>
          <w:b/>
          <w:sz w:val="24"/>
          <w:szCs w:val="24"/>
        </w:rPr>
      </w:pPr>
      <w:r>
        <w:rPr>
          <w:rFonts w:ascii="Times New Roman" w:hAnsi="Times New Roman"/>
          <w:b/>
          <w:sz w:val="24"/>
          <w:szCs w:val="24"/>
        </w:rPr>
        <w:t>Д</w:t>
      </w:r>
      <w:r w:rsidR="000D48FD" w:rsidRPr="00762F00">
        <w:rPr>
          <w:rFonts w:ascii="Times New Roman" w:hAnsi="Times New Roman"/>
          <w:b/>
          <w:sz w:val="24"/>
          <w:szCs w:val="24"/>
        </w:rPr>
        <w:t>орожная деятельность</w:t>
      </w:r>
    </w:p>
    <w:p w:rsidR="000D48FD" w:rsidRPr="00762F00" w:rsidRDefault="000D48FD" w:rsidP="00CF507C">
      <w:pPr>
        <w:spacing w:after="0" w:line="240" w:lineRule="auto"/>
        <w:ind w:firstLine="709"/>
        <w:jc w:val="both"/>
        <w:rPr>
          <w:rFonts w:ascii="Times New Roman" w:hAnsi="Times New Roman"/>
          <w:sz w:val="24"/>
          <w:szCs w:val="24"/>
        </w:rPr>
      </w:pPr>
      <w:r w:rsidRPr="00762F00">
        <w:rPr>
          <w:rFonts w:ascii="Times New Roman" w:hAnsi="Times New Roman"/>
          <w:sz w:val="24"/>
          <w:szCs w:val="24"/>
        </w:rPr>
        <w:t xml:space="preserve">По территории </w:t>
      </w:r>
      <w:r>
        <w:rPr>
          <w:rFonts w:ascii="Times New Roman" w:hAnsi="Times New Roman"/>
          <w:sz w:val="24"/>
          <w:szCs w:val="24"/>
        </w:rPr>
        <w:t>Хохловского</w:t>
      </w:r>
      <w:r w:rsidRPr="00762F00">
        <w:rPr>
          <w:rFonts w:ascii="Times New Roman" w:hAnsi="Times New Roman"/>
          <w:sz w:val="24"/>
          <w:szCs w:val="24"/>
        </w:rPr>
        <w:t xml:space="preserve"> сельского поселения проходят:</w:t>
      </w:r>
    </w:p>
    <w:p w:rsidR="000D48FD" w:rsidRPr="00762F00" w:rsidRDefault="000D48FD" w:rsidP="00CF507C">
      <w:pPr>
        <w:spacing w:after="0" w:line="240" w:lineRule="auto"/>
        <w:ind w:firstLine="709"/>
        <w:jc w:val="both"/>
        <w:rPr>
          <w:rFonts w:ascii="Times New Roman" w:hAnsi="Times New Roman"/>
          <w:sz w:val="24"/>
          <w:szCs w:val="24"/>
        </w:rPr>
      </w:pPr>
      <w:r w:rsidRPr="00762F00">
        <w:rPr>
          <w:rFonts w:ascii="Times New Roman" w:hAnsi="Times New Roman"/>
          <w:sz w:val="24"/>
          <w:szCs w:val="24"/>
        </w:rPr>
        <w:t>а</w:t>
      </w:r>
      <w:r>
        <w:rPr>
          <w:rFonts w:ascii="Times New Roman" w:hAnsi="Times New Roman"/>
          <w:sz w:val="24"/>
          <w:szCs w:val="24"/>
        </w:rPr>
        <w:t>втомобильная дорога регионального</w:t>
      </w:r>
      <w:r w:rsidRPr="00762F00">
        <w:rPr>
          <w:rFonts w:ascii="Times New Roman" w:hAnsi="Times New Roman"/>
          <w:sz w:val="24"/>
          <w:szCs w:val="24"/>
        </w:rPr>
        <w:t xml:space="preserve"> значения;</w:t>
      </w:r>
    </w:p>
    <w:p w:rsidR="000D48FD" w:rsidRPr="00762F00" w:rsidRDefault="000D48FD" w:rsidP="00CF507C">
      <w:pPr>
        <w:spacing w:after="0" w:line="240" w:lineRule="auto"/>
        <w:ind w:firstLine="709"/>
        <w:jc w:val="both"/>
        <w:rPr>
          <w:rFonts w:ascii="Times New Roman" w:hAnsi="Times New Roman"/>
          <w:sz w:val="24"/>
          <w:szCs w:val="24"/>
        </w:rPr>
      </w:pPr>
      <w:r w:rsidRPr="00762F00">
        <w:rPr>
          <w:rFonts w:ascii="Times New Roman" w:hAnsi="Times New Roman"/>
          <w:sz w:val="24"/>
          <w:szCs w:val="24"/>
        </w:rPr>
        <w:t>автомобильные дороги местного значения сельского поселения.</w:t>
      </w:r>
    </w:p>
    <w:p w:rsidR="000D48FD" w:rsidRPr="00762F00" w:rsidRDefault="000D48FD" w:rsidP="00CF507C">
      <w:pPr>
        <w:spacing w:after="0" w:line="240" w:lineRule="auto"/>
        <w:ind w:firstLine="709"/>
        <w:jc w:val="both"/>
        <w:rPr>
          <w:rFonts w:ascii="Times New Roman" w:hAnsi="Times New Roman"/>
          <w:sz w:val="24"/>
          <w:szCs w:val="24"/>
        </w:rPr>
      </w:pPr>
      <w:r w:rsidRPr="00762F00">
        <w:rPr>
          <w:rFonts w:ascii="Times New Roman" w:hAnsi="Times New Roman"/>
          <w:sz w:val="24"/>
          <w:szCs w:val="24"/>
        </w:rPr>
        <w:t>Протяженность дорог местного</w:t>
      </w:r>
      <w:r>
        <w:rPr>
          <w:rFonts w:ascii="Times New Roman" w:hAnsi="Times New Roman"/>
          <w:sz w:val="24"/>
          <w:szCs w:val="24"/>
        </w:rPr>
        <w:t xml:space="preserve"> значения сельского поселения </w:t>
      </w:r>
      <w:r w:rsidRPr="00762F00">
        <w:rPr>
          <w:rFonts w:ascii="Times New Roman" w:hAnsi="Times New Roman"/>
          <w:sz w:val="24"/>
          <w:szCs w:val="24"/>
        </w:rPr>
        <w:t xml:space="preserve"> составляет </w:t>
      </w:r>
      <w:r>
        <w:rPr>
          <w:rFonts w:ascii="Times New Roman" w:hAnsi="Times New Roman"/>
          <w:b/>
          <w:sz w:val="24"/>
          <w:szCs w:val="24"/>
          <w:u w:val="single"/>
        </w:rPr>
        <w:t>22,097</w:t>
      </w:r>
      <w:r w:rsidRPr="00762F00">
        <w:rPr>
          <w:rFonts w:ascii="Times New Roman" w:hAnsi="Times New Roman"/>
          <w:sz w:val="24"/>
          <w:szCs w:val="24"/>
        </w:rPr>
        <w:t xml:space="preserve"> км.</w:t>
      </w:r>
    </w:p>
    <w:p w:rsidR="000D48FD" w:rsidRDefault="000D48FD" w:rsidP="00CF507C">
      <w:pPr>
        <w:spacing w:after="0" w:line="240" w:lineRule="auto"/>
        <w:jc w:val="center"/>
        <w:rPr>
          <w:rFonts w:ascii="Times New Roman" w:hAnsi="Times New Roman"/>
          <w:bCs/>
          <w:sz w:val="24"/>
          <w:szCs w:val="24"/>
        </w:rPr>
      </w:pPr>
    </w:p>
    <w:p w:rsidR="000D48FD" w:rsidRDefault="000D48FD" w:rsidP="00CF507C">
      <w:pPr>
        <w:spacing w:after="0" w:line="240" w:lineRule="auto"/>
        <w:jc w:val="center"/>
        <w:rPr>
          <w:rFonts w:ascii="Times New Roman" w:hAnsi="Times New Roman"/>
          <w:bCs/>
          <w:sz w:val="24"/>
          <w:szCs w:val="24"/>
        </w:rPr>
      </w:pPr>
    </w:p>
    <w:p w:rsidR="000D48FD" w:rsidRDefault="000D48FD" w:rsidP="00CF507C">
      <w:pPr>
        <w:spacing w:after="0" w:line="240" w:lineRule="auto"/>
        <w:jc w:val="center"/>
        <w:rPr>
          <w:rFonts w:ascii="Times New Roman" w:hAnsi="Times New Roman"/>
          <w:bCs/>
          <w:sz w:val="24"/>
          <w:szCs w:val="24"/>
        </w:rPr>
      </w:pPr>
    </w:p>
    <w:p w:rsidR="000D48FD" w:rsidRDefault="000D48FD" w:rsidP="00CF507C">
      <w:pPr>
        <w:spacing w:after="0" w:line="240" w:lineRule="auto"/>
        <w:ind w:firstLine="567"/>
        <w:jc w:val="both"/>
        <w:rPr>
          <w:rFonts w:ascii="Times New Roman" w:hAnsi="Times New Roman"/>
          <w:sz w:val="24"/>
          <w:szCs w:val="24"/>
        </w:rPr>
      </w:pPr>
    </w:p>
    <w:p w:rsidR="000D48FD" w:rsidRDefault="000D48FD" w:rsidP="00CF507C">
      <w:pPr>
        <w:spacing w:after="0" w:line="240" w:lineRule="auto"/>
        <w:ind w:firstLine="567"/>
        <w:jc w:val="both"/>
        <w:rPr>
          <w:rFonts w:ascii="Times New Roman" w:hAnsi="Times New Roman"/>
          <w:sz w:val="24"/>
          <w:szCs w:val="24"/>
        </w:rPr>
        <w:sectPr w:rsidR="000D48FD" w:rsidSect="00B23BBC">
          <w:pgSz w:w="11906" w:h="16838"/>
          <w:pgMar w:top="851" w:right="567" w:bottom="851" w:left="1701" w:header="709" w:footer="709" w:gutter="0"/>
          <w:cols w:space="708"/>
          <w:docGrid w:linePitch="360"/>
        </w:sectPr>
      </w:pPr>
    </w:p>
    <w:p w:rsidR="000D48FD" w:rsidRPr="00BD76C5" w:rsidRDefault="000D48FD" w:rsidP="00CF507C">
      <w:pPr>
        <w:spacing w:after="0" w:line="240" w:lineRule="auto"/>
        <w:ind w:firstLine="567"/>
        <w:jc w:val="center"/>
        <w:rPr>
          <w:rFonts w:ascii="Times New Roman" w:hAnsi="Times New Roman"/>
          <w:sz w:val="24"/>
          <w:szCs w:val="24"/>
        </w:rPr>
      </w:pPr>
      <w:r>
        <w:rPr>
          <w:rFonts w:ascii="Times New Roman" w:hAnsi="Times New Roman"/>
          <w:b/>
          <w:sz w:val="24"/>
          <w:szCs w:val="24"/>
        </w:rPr>
        <w:lastRenderedPageBreak/>
        <w:t xml:space="preserve">Статистические данные и показатели, характеризующие динамику и прогноз </w:t>
      </w:r>
      <w:r>
        <w:rPr>
          <w:rFonts w:ascii="Times New Roman" w:hAnsi="Times New Roman"/>
          <w:b/>
          <w:kern w:val="36"/>
          <w:sz w:val="24"/>
          <w:szCs w:val="24"/>
          <w:lang w:eastAsia="ru-RU"/>
        </w:rPr>
        <w:t>развития экономики, социальной и иных сфер жизнедеятельности Хохловского сельского поселения на 01.01.2024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5828"/>
        <w:gridCol w:w="3300"/>
      </w:tblGrid>
      <w:tr w:rsidR="000D48FD" w:rsidRPr="00686F95" w:rsidTr="0092558D">
        <w:trPr>
          <w:trHeight w:val="775"/>
        </w:trPr>
        <w:tc>
          <w:tcPr>
            <w:tcW w:w="726" w:type="dxa"/>
          </w:tcPr>
          <w:p w:rsidR="000D48FD" w:rsidRPr="00686F95" w:rsidRDefault="000D48FD" w:rsidP="00F21E77">
            <w:pPr>
              <w:spacing w:after="0" w:line="240" w:lineRule="auto"/>
              <w:jc w:val="both"/>
              <w:rPr>
                <w:rFonts w:ascii="Times New Roman" w:hAnsi="Times New Roman"/>
                <w:bCs/>
                <w:sz w:val="24"/>
                <w:szCs w:val="24"/>
              </w:rPr>
            </w:pPr>
            <w:r w:rsidRPr="00686F95">
              <w:rPr>
                <w:rFonts w:ascii="Times New Roman" w:hAnsi="Times New Roman"/>
                <w:bCs/>
                <w:sz w:val="24"/>
                <w:szCs w:val="24"/>
              </w:rPr>
              <w:t>№</w:t>
            </w:r>
          </w:p>
          <w:p w:rsidR="000D48FD" w:rsidRPr="00686F95" w:rsidRDefault="000D48FD" w:rsidP="00F21E77">
            <w:pPr>
              <w:spacing w:after="0" w:line="240" w:lineRule="auto"/>
              <w:jc w:val="both"/>
              <w:rPr>
                <w:rFonts w:ascii="Times New Roman" w:hAnsi="Times New Roman"/>
                <w:sz w:val="24"/>
                <w:szCs w:val="24"/>
              </w:rPr>
            </w:pPr>
            <w:proofErr w:type="gramStart"/>
            <w:r w:rsidRPr="00686F95">
              <w:rPr>
                <w:rFonts w:ascii="Times New Roman" w:hAnsi="Times New Roman"/>
                <w:bCs/>
                <w:sz w:val="24"/>
                <w:szCs w:val="24"/>
              </w:rPr>
              <w:t>п</w:t>
            </w:r>
            <w:proofErr w:type="gramEnd"/>
            <w:r w:rsidRPr="00686F95">
              <w:rPr>
                <w:rFonts w:ascii="Times New Roman" w:hAnsi="Times New Roman"/>
                <w:bCs/>
                <w:sz w:val="24"/>
                <w:szCs w:val="24"/>
              </w:rPr>
              <w:t>/п</w:t>
            </w:r>
          </w:p>
        </w:tc>
        <w:tc>
          <w:tcPr>
            <w:tcW w:w="5828" w:type="dxa"/>
          </w:tcPr>
          <w:p w:rsidR="000D48FD" w:rsidRPr="00686F95" w:rsidRDefault="000D48FD" w:rsidP="00F21E77">
            <w:pPr>
              <w:spacing w:after="0" w:line="240" w:lineRule="auto"/>
              <w:ind w:firstLine="567"/>
              <w:jc w:val="both"/>
              <w:rPr>
                <w:rFonts w:ascii="Times New Roman" w:hAnsi="Times New Roman"/>
                <w:sz w:val="24"/>
                <w:szCs w:val="24"/>
              </w:rPr>
            </w:pPr>
            <w:r w:rsidRPr="00686F95">
              <w:rPr>
                <w:rFonts w:ascii="Times New Roman" w:hAnsi="Times New Roman"/>
                <w:sz w:val="24"/>
                <w:szCs w:val="24"/>
              </w:rPr>
              <w:t>Наименование показателя</w:t>
            </w:r>
          </w:p>
        </w:tc>
        <w:tc>
          <w:tcPr>
            <w:tcW w:w="3300" w:type="dxa"/>
          </w:tcPr>
          <w:p w:rsidR="000D48FD" w:rsidRPr="00686F95" w:rsidRDefault="000D48FD" w:rsidP="00F21E77">
            <w:pPr>
              <w:spacing w:after="0" w:line="240" w:lineRule="auto"/>
              <w:ind w:firstLine="567"/>
              <w:jc w:val="both"/>
              <w:rPr>
                <w:rFonts w:ascii="Times New Roman" w:hAnsi="Times New Roman"/>
                <w:bCs/>
                <w:sz w:val="24"/>
                <w:szCs w:val="24"/>
              </w:rPr>
            </w:pPr>
          </w:p>
        </w:tc>
      </w:tr>
      <w:tr w:rsidR="000D48FD" w:rsidRPr="00686F95" w:rsidTr="0092558D">
        <w:tc>
          <w:tcPr>
            <w:tcW w:w="726" w:type="dxa"/>
          </w:tcPr>
          <w:p w:rsidR="000D48FD" w:rsidRPr="00686F95" w:rsidRDefault="000D48FD" w:rsidP="0018169E">
            <w:pPr>
              <w:spacing w:after="0" w:line="240" w:lineRule="auto"/>
              <w:rPr>
                <w:rFonts w:ascii="Times New Roman" w:hAnsi="Times New Roman"/>
                <w:sz w:val="24"/>
                <w:szCs w:val="24"/>
              </w:rPr>
            </w:pPr>
            <w:r w:rsidRPr="00686F95">
              <w:rPr>
                <w:rFonts w:ascii="Times New Roman" w:hAnsi="Times New Roman"/>
                <w:sz w:val="24"/>
                <w:szCs w:val="24"/>
              </w:rPr>
              <w:t>1</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Количество населенных пунктов</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6</w:t>
            </w:r>
          </w:p>
        </w:tc>
      </w:tr>
      <w:tr w:rsidR="000D48FD" w:rsidRPr="00686F95" w:rsidTr="0092558D">
        <w:tc>
          <w:tcPr>
            <w:tcW w:w="726" w:type="dxa"/>
          </w:tcPr>
          <w:p w:rsidR="000D48FD" w:rsidRPr="00686F95" w:rsidRDefault="000D48FD" w:rsidP="0018169E">
            <w:pPr>
              <w:spacing w:after="0" w:line="240" w:lineRule="auto"/>
              <w:rPr>
                <w:rFonts w:ascii="Times New Roman" w:hAnsi="Times New Roman"/>
                <w:sz w:val="24"/>
                <w:szCs w:val="24"/>
              </w:rPr>
            </w:pPr>
            <w:r w:rsidRPr="00686F95">
              <w:rPr>
                <w:rFonts w:ascii="Times New Roman" w:hAnsi="Times New Roman"/>
                <w:sz w:val="24"/>
                <w:szCs w:val="24"/>
              </w:rPr>
              <w:t>2</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Общая площадь муниципального образования, км</w:t>
            </w:r>
            <w:proofErr w:type="gramStart"/>
            <w:r w:rsidRPr="00686F95">
              <w:rPr>
                <w:rFonts w:ascii="Times New Roman" w:hAnsi="Times New Roman"/>
                <w:sz w:val="24"/>
                <w:szCs w:val="24"/>
              </w:rPr>
              <w:t>2</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141,1</w:t>
            </w:r>
          </w:p>
        </w:tc>
      </w:tr>
      <w:tr w:rsidR="000D48FD" w:rsidRPr="00686F95" w:rsidTr="0092558D">
        <w:tc>
          <w:tcPr>
            <w:tcW w:w="726" w:type="dxa"/>
          </w:tcPr>
          <w:p w:rsidR="000D48FD" w:rsidRPr="00686F95" w:rsidRDefault="000D48FD" w:rsidP="0018169E">
            <w:pPr>
              <w:spacing w:after="0" w:line="240" w:lineRule="auto"/>
              <w:rPr>
                <w:rFonts w:ascii="Times New Roman" w:hAnsi="Times New Roman"/>
                <w:sz w:val="24"/>
                <w:szCs w:val="24"/>
              </w:rPr>
            </w:pPr>
            <w:r w:rsidRPr="00686F95">
              <w:rPr>
                <w:rFonts w:ascii="Times New Roman" w:hAnsi="Times New Roman"/>
                <w:sz w:val="24"/>
                <w:szCs w:val="24"/>
              </w:rPr>
              <w:t>3</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Численность населения, чел., в </w:t>
            </w:r>
            <w:proofErr w:type="spellStart"/>
            <w:r w:rsidRPr="00686F95">
              <w:rPr>
                <w:rFonts w:ascii="Times New Roman" w:hAnsi="Times New Roman"/>
                <w:sz w:val="24"/>
                <w:szCs w:val="24"/>
              </w:rPr>
              <w:t>т.ч</w:t>
            </w:r>
            <w:proofErr w:type="spellEnd"/>
            <w:r w:rsidRPr="00686F95">
              <w:rPr>
                <w:rFonts w:ascii="Times New Roman" w:hAnsi="Times New Roman"/>
                <w:sz w:val="24"/>
                <w:szCs w:val="24"/>
              </w:rPr>
              <w:t>.:</w:t>
            </w:r>
          </w:p>
        </w:tc>
        <w:tc>
          <w:tcPr>
            <w:tcW w:w="3300" w:type="dxa"/>
          </w:tcPr>
          <w:p w:rsidR="000D48FD" w:rsidRPr="00686F95" w:rsidRDefault="000D48FD" w:rsidP="00F21E77">
            <w:pPr>
              <w:spacing w:after="0" w:line="240" w:lineRule="auto"/>
              <w:ind w:firstLine="567"/>
              <w:jc w:val="both"/>
              <w:rPr>
                <w:rFonts w:ascii="Times New Roman" w:hAnsi="Times New Roman"/>
                <w:bCs/>
                <w:sz w:val="24"/>
                <w:szCs w:val="24"/>
              </w:rPr>
            </w:pPr>
            <w:r>
              <w:rPr>
                <w:rFonts w:ascii="Times New Roman" w:hAnsi="Times New Roman"/>
                <w:bCs/>
                <w:sz w:val="24"/>
                <w:szCs w:val="24"/>
              </w:rPr>
              <w:t>1154</w:t>
            </w:r>
          </w:p>
        </w:tc>
      </w:tr>
      <w:tr w:rsidR="000D48FD" w:rsidRPr="00686F95" w:rsidTr="0092558D">
        <w:tc>
          <w:tcPr>
            <w:tcW w:w="726" w:type="dxa"/>
          </w:tcPr>
          <w:p w:rsidR="000D48FD" w:rsidRPr="00686F95" w:rsidRDefault="000D48FD" w:rsidP="0018169E">
            <w:pPr>
              <w:spacing w:after="0" w:line="240" w:lineRule="auto"/>
              <w:ind w:firstLine="567"/>
              <w:jc w:val="center"/>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дети от 0 до  18 лет, чел.</w:t>
            </w:r>
          </w:p>
        </w:tc>
        <w:tc>
          <w:tcPr>
            <w:tcW w:w="3300" w:type="dxa"/>
          </w:tcPr>
          <w:p w:rsidR="000D48FD" w:rsidRPr="00686F95" w:rsidRDefault="000D48FD" w:rsidP="0092558D">
            <w:pPr>
              <w:spacing w:after="0" w:line="240" w:lineRule="auto"/>
              <w:ind w:firstLine="567"/>
              <w:jc w:val="both"/>
              <w:rPr>
                <w:rFonts w:ascii="Times New Roman" w:hAnsi="Times New Roman"/>
                <w:sz w:val="24"/>
                <w:szCs w:val="24"/>
              </w:rPr>
            </w:pPr>
            <w:r>
              <w:rPr>
                <w:rFonts w:ascii="Times New Roman" w:hAnsi="Times New Roman"/>
                <w:sz w:val="24"/>
                <w:szCs w:val="24"/>
              </w:rPr>
              <w:t>222</w:t>
            </w:r>
          </w:p>
        </w:tc>
      </w:tr>
      <w:tr w:rsidR="000D48FD" w:rsidRPr="00686F95" w:rsidTr="0092558D">
        <w:tc>
          <w:tcPr>
            <w:tcW w:w="726" w:type="dxa"/>
          </w:tcPr>
          <w:p w:rsidR="000D48FD" w:rsidRPr="00686F95" w:rsidRDefault="000D48FD" w:rsidP="0018169E">
            <w:pPr>
              <w:spacing w:after="0" w:line="240" w:lineRule="auto"/>
              <w:ind w:firstLine="567"/>
              <w:jc w:val="center"/>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w:t>
            </w:r>
            <w:proofErr w:type="gramStart"/>
            <w:r w:rsidRPr="00686F95">
              <w:rPr>
                <w:rFonts w:ascii="Times New Roman" w:hAnsi="Times New Roman"/>
                <w:sz w:val="24"/>
                <w:szCs w:val="24"/>
              </w:rPr>
              <w:t>трудоспособное</w:t>
            </w:r>
            <w:proofErr w:type="gramEnd"/>
            <w:r w:rsidRPr="00686F95">
              <w:rPr>
                <w:rFonts w:ascii="Times New Roman" w:hAnsi="Times New Roman"/>
                <w:sz w:val="24"/>
                <w:szCs w:val="24"/>
              </w:rPr>
              <w:t xml:space="preserve"> с 16 лет, чел.</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970</w:t>
            </w:r>
          </w:p>
        </w:tc>
      </w:tr>
      <w:tr w:rsidR="000D48FD" w:rsidRPr="00686F95" w:rsidTr="0092558D">
        <w:trPr>
          <w:trHeight w:val="118"/>
        </w:trPr>
        <w:tc>
          <w:tcPr>
            <w:tcW w:w="726" w:type="dxa"/>
          </w:tcPr>
          <w:p w:rsidR="000D48FD" w:rsidRPr="00686F95" w:rsidRDefault="000D48FD" w:rsidP="0018169E">
            <w:pPr>
              <w:spacing w:after="0" w:line="240" w:lineRule="auto"/>
              <w:ind w:firstLine="567"/>
              <w:jc w:val="center"/>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-пенсионеры, чел.</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303</w:t>
            </w:r>
          </w:p>
        </w:tc>
      </w:tr>
      <w:tr w:rsidR="000D48FD" w:rsidRPr="00686F95" w:rsidTr="0092558D">
        <w:tc>
          <w:tcPr>
            <w:tcW w:w="726" w:type="dxa"/>
          </w:tcPr>
          <w:p w:rsidR="000D48FD" w:rsidRPr="00686F95" w:rsidRDefault="000D48FD" w:rsidP="0018169E">
            <w:pPr>
              <w:spacing w:after="0" w:line="240" w:lineRule="auto"/>
              <w:rPr>
                <w:rFonts w:ascii="Times New Roman" w:hAnsi="Times New Roman"/>
                <w:sz w:val="24"/>
                <w:szCs w:val="24"/>
              </w:rPr>
            </w:pPr>
            <w:r w:rsidRPr="00686F95">
              <w:rPr>
                <w:rFonts w:ascii="Times New Roman" w:hAnsi="Times New Roman"/>
                <w:sz w:val="24"/>
                <w:szCs w:val="24"/>
              </w:rPr>
              <w:t>4</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Количество личных подсобных хозяйств / площадь земель под ЛПХ, (в т. ч. пашни)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141/110; пашня-110</w:t>
            </w:r>
          </w:p>
        </w:tc>
      </w:tr>
      <w:tr w:rsidR="000D48FD" w:rsidRPr="00686F95" w:rsidTr="0092558D">
        <w:trPr>
          <w:trHeight w:val="457"/>
        </w:trPr>
        <w:tc>
          <w:tcPr>
            <w:tcW w:w="726" w:type="dxa"/>
          </w:tcPr>
          <w:p w:rsidR="000D48FD" w:rsidRPr="00686F95" w:rsidRDefault="000D48FD" w:rsidP="0018169E">
            <w:pPr>
              <w:spacing w:after="0" w:line="240" w:lineRule="auto"/>
              <w:rPr>
                <w:rFonts w:ascii="Times New Roman" w:hAnsi="Times New Roman"/>
                <w:sz w:val="24"/>
                <w:szCs w:val="24"/>
              </w:rPr>
            </w:pPr>
            <w:r w:rsidRPr="00686F95">
              <w:rPr>
                <w:rFonts w:ascii="Times New Roman" w:hAnsi="Times New Roman"/>
                <w:sz w:val="24"/>
                <w:szCs w:val="24"/>
              </w:rPr>
              <w:t>5</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Количество крестьянско-фермерских хозяйств / площадь земель под КФХ, (в т. ч. пашни)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3/653 пашня-653</w:t>
            </w:r>
          </w:p>
        </w:tc>
      </w:tr>
      <w:tr w:rsidR="000D48FD" w:rsidRPr="00686F95" w:rsidTr="0092558D">
        <w:tc>
          <w:tcPr>
            <w:tcW w:w="726" w:type="dxa"/>
          </w:tcPr>
          <w:p w:rsidR="000D48FD" w:rsidRPr="00686F95" w:rsidRDefault="000D48FD" w:rsidP="0018169E">
            <w:pPr>
              <w:spacing w:after="0" w:line="240" w:lineRule="auto"/>
              <w:rPr>
                <w:rFonts w:ascii="Times New Roman" w:hAnsi="Times New Roman"/>
                <w:sz w:val="24"/>
                <w:szCs w:val="24"/>
              </w:rPr>
            </w:pPr>
            <w:r>
              <w:rPr>
                <w:rFonts w:ascii="Times New Roman" w:hAnsi="Times New Roman"/>
                <w:sz w:val="24"/>
                <w:szCs w:val="24"/>
              </w:rPr>
              <w:t>6</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Общая площадь земель,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56754</w:t>
            </w:r>
          </w:p>
        </w:tc>
      </w:tr>
      <w:tr w:rsidR="000D48FD" w:rsidRPr="00686F95" w:rsidTr="0092558D">
        <w:tc>
          <w:tcPr>
            <w:tcW w:w="726" w:type="dxa"/>
          </w:tcPr>
          <w:p w:rsidR="000D48FD" w:rsidRPr="00686F95" w:rsidRDefault="000D48FD" w:rsidP="0018169E">
            <w:pPr>
              <w:spacing w:after="0" w:line="240" w:lineRule="auto"/>
              <w:ind w:firstLine="567"/>
              <w:jc w:val="center"/>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Земли с/х назначения,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28976</w:t>
            </w:r>
          </w:p>
        </w:tc>
      </w:tr>
      <w:tr w:rsidR="000D48FD" w:rsidRPr="00686F95" w:rsidTr="0092558D">
        <w:tc>
          <w:tcPr>
            <w:tcW w:w="726" w:type="dxa"/>
          </w:tcPr>
          <w:p w:rsidR="000D48FD" w:rsidRPr="00686F95" w:rsidRDefault="000D48FD" w:rsidP="0018169E">
            <w:pPr>
              <w:spacing w:after="0" w:line="240" w:lineRule="auto"/>
              <w:ind w:firstLine="567"/>
              <w:jc w:val="center"/>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Земли населенных пунктов,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260</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Земли промышленности, транспорта, энергетики, связи и иного назначения,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70</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Земли лесного фонда,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6094</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Земли водного фонда,  </w:t>
            </w:r>
            <w:proofErr w:type="gramStart"/>
            <w:r w:rsidRPr="00686F95">
              <w:rPr>
                <w:rFonts w:ascii="Times New Roman" w:hAnsi="Times New Roman"/>
                <w:sz w:val="24"/>
                <w:szCs w:val="24"/>
              </w:rPr>
              <w:t>га</w:t>
            </w:r>
            <w:proofErr w:type="gramEnd"/>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4813</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Pr>
                <w:rFonts w:ascii="Times New Roman" w:hAnsi="Times New Roman"/>
                <w:sz w:val="24"/>
                <w:szCs w:val="24"/>
              </w:rPr>
              <w:t>7</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Поголовье скота (голов)</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1714</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КРС</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538</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-свиньи</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78</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овцы и козы</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898</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лошади</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200</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птицы</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1430</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Pr>
                <w:rFonts w:ascii="Times New Roman" w:hAnsi="Times New Roman"/>
                <w:sz w:val="24"/>
                <w:szCs w:val="24"/>
              </w:rPr>
              <w:t>8</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Всего; в том числе, </w:t>
            </w:r>
            <w:proofErr w:type="spellStart"/>
            <w:r w:rsidRPr="00686F95">
              <w:rPr>
                <w:rFonts w:ascii="Times New Roman" w:hAnsi="Times New Roman"/>
                <w:sz w:val="24"/>
                <w:szCs w:val="24"/>
              </w:rPr>
              <w:t>тыс</w:t>
            </w:r>
            <w:proofErr w:type="gramStart"/>
            <w:r w:rsidRPr="00686F95">
              <w:rPr>
                <w:rFonts w:ascii="Times New Roman" w:hAnsi="Times New Roman"/>
                <w:sz w:val="24"/>
                <w:szCs w:val="24"/>
              </w:rPr>
              <w:t>.р</w:t>
            </w:r>
            <w:proofErr w:type="gramEnd"/>
            <w:r w:rsidRPr="00686F95">
              <w:rPr>
                <w:rFonts w:ascii="Times New Roman" w:hAnsi="Times New Roman"/>
                <w:sz w:val="24"/>
                <w:szCs w:val="24"/>
              </w:rPr>
              <w:t>уб</w:t>
            </w:r>
            <w:proofErr w:type="spellEnd"/>
            <w:r w:rsidRPr="00686F95">
              <w:rPr>
                <w:rFonts w:ascii="Times New Roman" w:hAnsi="Times New Roman"/>
                <w:sz w:val="24"/>
                <w:szCs w:val="24"/>
              </w:rPr>
              <w:t>.</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1065,3</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lang w:val="en-US"/>
              </w:rPr>
              <w:t>-</w:t>
            </w:r>
            <w:r w:rsidRPr="00686F95">
              <w:rPr>
                <w:rFonts w:ascii="Times New Roman" w:hAnsi="Times New Roman"/>
                <w:sz w:val="24"/>
                <w:szCs w:val="24"/>
              </w:rPr>
              <w:t>уличное освещение</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48,0</w:t>
            </w:r>
          </w:p>
        </w:tc>
      </w:tr>
      <w:tr w:rsidR="000D48FD" w:rsidRPr="00686F95" w:rsidTr="0092558D">
        <w:trPr>
          <w:trHeight w:val="175"/>
        </w:trPr>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 обслуживание уличного освещения </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18,0</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 озеленение </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-содержание и ремонт дорог</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985,3</w:t>
            </w:r>
          </w:p>
        </w:tc>
      </w:tr>
      <w:tr w:rsidR="000D48FD" w:rsidRPr="00686F95" w:rsidTr="0092558D">
        <w:trPr>
          <w:trHeight w:val="70"/>
        </w:trPr>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 уборка территории </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w:t>
            </w:r>
          </w:p>
        </w:tc>
      </w:tr>
      <w:tr w:rsidR="000D48FD" w:rsidRPr="00686F95" w:rsidTr="0092558D">
        <w:trPr>
          <w:trHeight w:val="70"/>
        </w:trPr>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-благоустройство дворовых и общественных территорий с. п.</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p>
        </w:tc>
      </w:tr>
      <w:tr w:rsidR="000D48FD" w:rsidRPr="00686F95" w:rsidTr="0092558D">
        <w:trPr>
          <w:trHeight w:val="70"/>
        </w:trPr>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Реализация общественно-значимых некоммерческих проектов с участием граждан </w:t>
            </w:r>
            <w:proofErr w:type="spellStart"/>
            <w:r w:rsidRPr="00686F95">
              <w:rPr>
                <w:rFonts w:ascii="Times New Roman" w:hAnsi="Times New Roman"/>
                <w:sz w:val="24"/>
                <w:szCs w:val="24"/>
              </w:rPr>
              <w:t>с.п</w:t>
            </w:r>
            <w:proofErr w:type="spellEnd"/>
            <w:r w:rsidRPr="00686F95">
              <w:rPr>
                <w:rFonts w:ascii="Times New Roman" w:hAnsi="Times New Roman"/>
                <w:sz w:val="24"/>
                <w:szCs w:val="24"/>
              </w:rPr>
              <w:t>.</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 прочие мероприятия по благоустройству территории </w:t>
            </w:r>
            <w:proofErr w:type="spellStart"/>
            <w:r w:rsidRPr="00686F95">
              <w:rPr>
                <w:rFonts w:ascii="Times New Roman" w:hAnsi="Times New Roman"/>
                <w:sz w:val="24"/>
                <w:szCs w:val="24"/>
              </w:rPr>
              <w:t>с.п</w:t>
            </w:r>
            <w:proofErr w:type="spellEnd"/>
            <w:r w:rsidRPr="00686F95">
              <w:rPr>
                <w:rFonts w:ascii="Times New Roman" w:hAnsi="Times New Roman"/>
                <w:sz w:val="24"/>
                <w:szCs w:val="24"/>
              </w:rPr>
              <w:t>.</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14,0</w:t>
            </w:r>
          </w:p>
        </w:tc>
      </w:tr>
      <w:tr w:rsidR="000D48FD" w:rsidRPr="00686F95" w:rsidTr="0092558D">
        <w:tc>
          <w:tcPr>
            <w:tcW w:w="726" w:type="dxa"/>
          </w:tcPr>
          <w:p w:rsidR="000D48FD" w:rsidRPr="00686F95" w:rsidRDefault="000D48FD" w:rsidP="00F21E77">
            <w:pPr>
              <w:spacing w:after="0" w:line="240" w:lineRule="auto"/>
              <w:ind w:firstLine="567"/>
              <w:jc w:val="both"/>
              <w:rPr>
                <w:rFonts w:ascii="Times New Roman" w:hAnsi="Times New Roman"/>
                <w:sz w:val="24"/>
                <w:szCs w:val="24"/>
              </w:rPr>
            </w:pPr>
          </w:p>
        </w:tc>
        <w:tc>
          <w:tcPr>
            <w:tcW w:w="5828" w:type="dxa"/>
          </w:tcPr>
          <w:p w:rsidR="000D48FD" w:rsidRPr="00686F95" w:rsidRDefault="000D48FD" w:rsidP="00F21E77">
            <w:pPr>
              <w:spacing w:after="0" w:line="240" w:lineRule="auto"/>
              <w:ind w:firstLine="567"/>
              <w:rPr>
                <w:rFonts w:ascii="Times New Roman" w:hAnsi="Times New Roman"/>
                <w:sz w:val="24"/>
                <w:szCs w:val="24"/>
              </w:rPr>
            </w:pP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p>
        </w:tc>
      </w:tr>
      <w:tr w:rsidR="000D48FD" w:rsidRPr="00686F95" w:rsidTr="0092558D">
        <w:tc>
          <w:tcPr>
            <w:tcW w:w="726" w:type="dxa"/>
          </w:tcPr>
          <w:p w:rsidR="000D48FD" w:rsidRPr="0046079F" w:rsidRDefault="000D48FD" w:rsidP="0016518F">
            <w:pPr>
              <w:spacing w:after="0" w:line="240" w:lineRule="auto"/>
              <w:jc w:val="both"/>
              <w:rPr>
                <w:rFonts w:ascii="Times New Roman" w:hAnsi="Times New Roman"/>
                <w:sz w:val="24"/>
                <w:szCs w:val="24"/>
              </w:rPr>
            </w:pPr>
            <w:r>
              <w:rPr>
                <w:rFonts w:ascii="Times New Roman" w:hAnsi="Times New Roman"/>
                <w:sz w:val="24"/>
                <w:szCs w:val="24"/>
              </w:rPr>
              <w:t>9</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Количество образовательных учреждений </w:t>
            </w:r>
          </w:p>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Школы</w:t>
            </w:r>
          </w:p>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Детсады</w:t>
            </w:r>
          </w:p>
        </w:tc>
        <w:tc>
          <w:tcPr>
            <w:tcW w:w="3300" w:type="dxa"/>
          </w:tcPr>
          <w:p w:rsidR="000D48FD"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3</w:t>
            </w:r>
          </w:p>
          <w:p w:rsidR="000D48FD"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2</w:t>
            </w:r>
          </w:p>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Pr>
                <w:rFonts w:ascii="Times New Roman" w:hAnsi="Times New Roman"/>
                <w:sz w:val="24"/>
                <w:szCs w:val="24"/>
              </w:rPr>
              <w:t>10</w:t>
            </w:r>
          </w:p>
        </w:tc>
        <w:tc>
          <w:tcPr>
            <w:tcW w:w="5828" w:type="dxa"/>
          </w:tcPr>
          <w:p w:rsidR="000D48FD" w:rsidRPr="00686F95" w:rsidRDefault="00975039" w:rsidP="00975039">
            <w:pPr>
              <w:spacing w:after="0" w:line="240" w:lineRule="auto"/>
              <w:rPr>
                <w:rFonts w:ascii="Times New Roman" w:hAnsi="Times New Roman"/>
                <w:sz w:val="24"/>
                <w:szCs w:val="24"/>
              </w:rPr>
            </w:pPr>
            <w:r>
              <w:rPr>
                <w:rFonts w:ascii="Times New Roman" w:hAnsi="Times New Roman"/>
                <w:sz w:val="24"/>
                <w:szCs w:val="24"/>
              </w:rPr>
              <w:t>Числ</w:t>
            </w:r>
            <w:r w:rsidR="000D48FD" w:rsidRPr="00686F95">
              <w:rPr>
                <w:rFonts w:ascii="Times New Roman" w:hAnsi="Times New Roman"/>
                <w:sz w:val="24"/>
                <w:szCs w:val="24"/>
              </w:rPr>
              <w:t xml:space="preserve">енность врачей всех специальностей </w:t>
            </w:r>
          </w:p>
        </w:tc>
        <w:tc>
          <w:tcPr>
            <w:tcW w:w="3300" w:type="dxa"/>
          </w:tcPr>
          <w:p w:rsidR="000D48FD" w:rsidRPr="00686F95"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0</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Pr>
                <w:rFonts w:ascii="Times New Roman" w:hAnsi="Times New Roman"/>
                <w:sz w:val="24"/>
                <w:szCs w:val="24"/>
              </w:rPr>
              <w:t>11</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Численность среднего медперсонала</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2</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lang w:val="en-US"/>
              </w:rPr>
            </w:pPr>
            <w:r>
              <w:rPr>
                <w:rFonts w:ascii="Times New Roman" w:hAnsi="Times New Roman"/>
                <w:sz w:val="24"/>
                <w:szCs w:val="24"/>
              </w:rPr>
              <w:t>12</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Учреждения культуры</w:t>
            </w:r>
          </w:p>
          <w:p w:rsidR="000D48FD" w:rsidRPr="00686F95" w:rsidRDefault="000D48FD" w:rsidP="00975039">
            <w:pPr>
              <w:spacing w:after="0" w:line="240" w:lineRule="auto"/>
              <w:rPr>
                <w:rFonts w:ascii="Times New Roman" w:hAnsi="Times New Roman"/>
                <w:bCs/>
                <w:sz w:val="24"/>
                <w:szCs w:val="24"/>
              </w:rPr>
            </w:pPr>
            <w:r>
              <w:rPr>
                <w:rFonts w:ascii="Times New Roman" w:hAnsi="Times New Roman"/>
                <w:bCs/>
                <w:sz w:val="24"/>
                <w:szCs w:val="24"/>
              </w:rPr>
              <w:t>- ДК</w:t>
            </w:r>
            <w:r>
              <w:rPr>
                <w:rFonts w:ascii="Times New Roman" w:hAnsi="Times New Roman"/>
                <w:bCs/>
                <w:sz w:val="24"/>
                <w:szCs w:val="24"/>
              </w:rPr>
              <w:br/>
              <w:t>- библиотека</w:t>
            </w:r>
            <w:r w:rsidRPr="00686F95">
              <w:rPr>
                <w:rFonts w:ascii="Times New Roman" w:hAnsi="Times New Roman"/>
                <w:bCs/>
                <w:sz w:val="24"/>
                <w:szCs w:val="24"/>
              </w:rPr>
              <w:br/>
            </w:r>
          </w:p>
        </w:tc>
        <w:tc>
          <w:tcPr>
            <w:tcW w:w="3300" w:type="dxa"/>
          </w:tcPr>
          <w:p w:rsidR="000D48FD"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5</w:t>
            </w:r>
          </w:p>
          <w:p w:rsidR="000D48FD"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3</w:t>
            </w:r>
          </w:p>
          <w:p w:rsidR="000D48FD" w:rsidRPr="00686F95" w:rsidRDefault="00975039" w:rsidP="00F21E77">
            <w:pPr>
              <w:spacing w:after="0" w:line="240" w:lineRule="auto"/>
              <w:ind w:firstLine="567"/>
              <w:jc w:val="both"/>
              <w:rPr>
                <w:rFonts w:ascii="Times New Roman" w:hAnsi="Times New Roman"/>
                <w:sz w:val="24"/>
                <w:szCs w:val="24"/>
              </w:rPr>
            </w:pPr>
            <w:r>
              <w:rPr>
                <w:rFonts w:ascii="Times New Roman" w:hAnsi="Times New Roman"/>
                <w:sz w:val="24"/>
                <w:szCs w:val="24"/>
              </w:rPr>
              <w:t>2</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Pr>
                <w:rFonts w:ascii="Times New Roman" w:hAnsi="Times New Roman"/>
                <w:sz w:val="24"/>
                <w:szCs w:val="24"/>
              </w:rPr>
              <w:t>13</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количество проведенных концертов;</w:t>
            </w:r>
          </w:p>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-количество самодеятельных творческих коллективов.</w:t>
            </w:r>
          </w:p>
        </w:tc>
        <w:tc>
          <w:tcPr>
            <w:tcW w:w="3300" w:type="dxa"/>
          </w:tcPr>
          <w:p w:rsidR="000D48FD"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5</w:t>
            </w:r>
          </w:p>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3</w:t>
            </w:r>
          </w:p>
        </w:tc>
      </w:tr>
      <w:tr w:rsidR="000D48FD" w:rsidRPr="00686F95" w:rsidTr="0092558D">
        <w:tc>
          <w:tcPr>
            <w:tcW w:w="726" w:type="dxa"/>
          </w:tcPr>
          <w:p w:rsidR="000D48FD" w:rsidRPr="00686F95" w:rsidRDefault="000D48FD" w:rsidP="0016518F">
            <w:pPr>
              <w:spacing w:after="0" w:line="240" w:lineRule="auto"/>
              <w:jc w:val="both"/>
              <w:rPr>
                <w:rFonts w:ascii="Times New Roman" w:hAnsi="Times New Roman"/>
                <w:sz w:val="24"/>
                <w:szCs w:val="24"/>
              </w:rPr>
            </w:pPr>
            <w:r w:rsidRPr="00686F95">
              <w:rPr>
                <w:rFonts w:ascii="Times New Roman" w:hAnsi="Times New Roman"/>
                <w:sz w:val="24"/>
                <w:szCs w:val="24"/>
              </w:rPr>
              <w:lastRenderedPageBreak/>
              <w:t>1</w:t>
            </w:r>
            <w:r>
              <w:rPr>
                <w:rFonts w:ascii="Times New Roman" w:hAnsi="Times New Roman"/>
                <w:sz w:val="24"/>
                <w:szCs w:val="24"/>
              </w:rPr>
              <w:t>4</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Доходы собственные, всего </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529,5</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15</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 xml:space="preserve">Налог на доходы физических лиц </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87,3</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16</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948,0</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17</w:t>
            </w:r>
          </w:p>
        </w:tc>
        <w:tc>
          <w:tcPr>
            <w:tcW w:w="5828" w:type="dxa"/>
          </w:tcPr>
          <w:p w:rsidR="000D48FD" w:rsidRPr="00686F95" w:rsidRDefault="00975039" w:rsidP="00975039">
            <w:pPr>
              <w:spacing w:after="0" w:line="240" w:lineRule="auto"/>
              <w:rPr>
                <w:rFonts w:ascii="Times New Roman" w:hAnsi="Times New Roman"/>
                <w:sz w:val="24"/>
                <w:szCs w:val="24"/>
              </w:rPr>
            </w:pPr>
            <w:r>
              <w:rPr>
                <w:rFonts w:ascii="Times New Roman" w:hAnsi="Times New Roman"/>
                <w:sz w:val="24"/>
                <w:szCs w:val="24"/>
              </w:rPr>
              <w:t>Един</w:t>
            </w:r>
            <w:r w:rsidR="000D48FD" w:rsidRPr="00686F95">
              <w:rPr>
                <w:rFonts w:ascii="Times New Roman" w:hAnsi="Times New Roman"/>
                <w:sz w:val="24"/>
                <w:szCs w:val="24"/>
              </w:rPr>
              <w:t>ый сельскохозяйственный налог</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14,0</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18</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Налог на имущество</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50,0</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19</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Земельный налог</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413,1</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20</w:t>
            </w:r>
          </w:p>
        </w:tc>
        <w:tc>
          <w:tcPr>
            <w:tcW w:w="5828" w:type="dxa"/>
          </w:tcPr>
          <w:p w:rsidR="000D48FD" w:rsidRPr="00686F95" w:rsidRDefault="000D48FD" w:rsidP="00975039">
            <w:pPr>
              <w:spacing w:after="0" w:line="240" w:lineRule="auto"/>
              <w:rPr>
                <w:rFonts w:ascii="Times New Roman" w:hAnsi="Times New Roman"/>
                <w:sz w:val="24"/>
                <w:szCs w:val="24"/>
              </w:rPr>
            </w:pPr>
            <w:r w:rsidRPr="00686F95">
              <w:rPr>
                <w:rFonts w:ascii="Times New Roman" w:hAnsi="Times New Roman"/>
                <w:sz w:val="24"/>
                <w:szCs w:val="24"/>
              </w:rPr>
              <w:t>Госпошлина</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4,9</w:t>
            </w:r>
          </w:p>
        </w:tc>
      </w:tr>
      <w:tr w:rsidR="000D48FD" w:rsidRPr="00686F95" w:rsidTr="0092558D">
        <w:tc>
          <w:tcPr>
            <w:tcW w:w="726" w:type="dxa"/>
          </w:tcPr>
          <w:p w:rsidR="000D48FD" w:rsidRPr="00686F95" w:rsidRDefault="000D48FD" w:rsidP="0092558D">
            <w:pPr>
              <w:spacing w:after="0" w:line="240" w:lineRule="auto"/>
              <w:jc w:val="both"/>
              <w:rPr>
                <w:rFonts w:ascii="Times New Roman" w:hAnsi="Times New Roman"/>
                <w:sz w:val="24"/>
                <w:szCs w:val="24"/>
              </w:rPr>
            </w:pPr>
            <w:r>
              <w:rPr>
                <w:rFonts w:ascii="Times New Roman" w:hAnsi="Times New Roman"/>
                <w:sz w:val="24"/>
                <w:szCs w:val="24"/>
              </w:rPr>
              <w:t>21</w:t>
            </w:r>
          </w:p>
        </w:tc>
        <w:tc>
          <w:tcPr>
            <w:tcW w:w="5828" w:type="dxa"/>
          </w:tcPr>
          <w:p w:rsidR="000D48FD" w:rsidRPr="00686F95" w:rsidRDefault="000D48FD" w:rsidP="00975039">
            <w:pPr>
              <w:spacing w:after="0" w:line="240" w:lineRule="auto"/>
              <w:rPr>
                <w:rFonts w:ascii="Times New Roman" w:hAnsi="Times New Roman"/>
                <w:sz w:val="24"/>
                <w:szCs w:val="24"/>
              </w:rPr>
            </w:pPr>
            <w:bookmarkStart w:id="0" w:name="_GoBack"/>
            <w:bookmarkEnd w:id="0"/>
            <w:r w:rsidRPr="00686F95">
              <w:rPr>
                <w:rFonts w:ascii="Times New Roman" w:hAnsi="Times New Roman"/>
                <w:sz w:val="24"/>
                <w:szCs w:val="24"/>
              </w:rPr>
              <w:t>Доходы от продажи материальных и нематериальных активов</w:t>
            </w:r>
          </w:p>
        </w:tc>
        <w:tc>
          <w:tcPr>
            <w:tcW w:w="3300" w:type="dxa"/>
          </w:tcPr>
          <w:p w:rsidR="000D48FD" w:rsidRPr="00686F95" w:rsidRDefault="000D48FD" w:rsidP="00F21E77">
            <w:pPr>
              <w:spacing w:after="0" w:line="240" w:lineRule="auto"/>
              <w:ind w:firstLine="567"/>
              <w:jc w:val="both"/>
              <w:rPr>
                <w:rFonts w:ascii="Times New Roman" w:hAnsi="Times New Roman"/>
                <w:sz w:val="24"/>
                <w:szCs w:val="24"/>
              </w:rPr>
            </w:pPr>
            <w:r>
              <w:rPr>
                <w:rFonts w:ascii="Times New Roman" w:hAnsi="Times New Roman"/>
                <w:sz w:val="24"/>
                <w:szCs w:val="24"/>
              </w:rPr>
              <w:t>---</w:t>
            </w:r>
          </w:p>
        </w:tc>
      </w:tr>
    </w:tbl>
    <w:p w:rsidR="000D48FD" w:rsidRPr="00D16B85" w:rsidRDefault="000D48FD" w:rsidP="00CF507C">
      <w:pPr>
        <w:spacing w:after="0" w:line="240" w:lineRule="auto"/>
        <w:ind w:firstLine="567"/>
        <w:jc w:val="both"/>
        <w:rPr>
          <w:rFonts w:ascii="Times New Roman" w:hAnsi="Times New Roman"/>
          <w:sz w:val="24"/>
          <w:szCs w:val="24"/>
        </w:rPr>
      </w:pPr>
    </w:p>
    <w:p w:rsidR="000D48FD" w:rsidRDefault="000D48FD"/>
    <w:sectPr w:rsidR="000D48FD" w:rsidSect="0029090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07C"/>
    <w:rsid w:val="00012B59"/>
    <w:rsid w:val="000252C6"/>
    <w:rsid w:val="000556B4"/>
    <w:rsid w:val="000C6AE6"/>
    <w:rsid w:val="000D48FD"/>
    <w:rsid w:val="0016235B"/>
    <w:rsid w:val="0016518F"/>
    <w:rsid w:val="0017416B"/>
    <w:rsid w:val="0018169E"/>
    <w:rsid w:val="001950F6"/>
    <w:rsid w:val="0023392B"/>
    <w:rsid w:val="0024173A"/>
    <w:rsid w:val="00261D87"/>
    <w:rsid w:val="0028037B"/>
    <w:rsid w:val="00286437"/>
    <w:rsid w:val="0029090B"/>
    <w:rsid w:val="00341B3A"/>
    <w:rsid w:val="003472AE"/>
    <w:rsid w:val="0034784D"/>
    <w:rsid w:val="00375E93"/>
    <w:rsid w:val="00385933"/>
    <w:rsid w:val="003D7D3E"/>
    <w:rsid w:val="004110C3"/>
    <w:rsid w:val="00426225"/>
    <w:rsid w:val="00430EA6"/>
    <w:rsid w:val="004315C6"/>
    <w:rsid w:val="0046079F"/>
    <w:rsid w:val="004A2A12"/>
    <w:rsid w:val="00514E0A"/>
    <w:rsid w:val="00550EE2"/>
    <w:rsid w:val="005D04BC"/>
    <w:rsid w:val="006854DB"/>
    <w:rsid w:val="00686F95"/>
    <w:rsid w:val="00762F00"/>
    <w:rsid w:val="008F463B"/>
    <w:rsid w:val="00900F74"/>
    <w:rsid w:val="00905476"/>
    <w:rsid w:val="0092558D"/>
    <w:rsid w:val="00941AED"/>
    <w:rsid w:val="0095203F"/>
    <w:rsid w:val="00963D63"/>
    <w:rsid w:val="00975039"/>
    <w:rsid w:val="009E1E94"/>
    <w:rsid w:val="00B23BBC"/>
    <w:rsid w:val="00BD76C5"/>
    <w:rsid w:val="00BF1361"/>
    <w:rsid w:val="00C35689"/>
    <w:rsid w:val="00C40C5F"/>
    <w:rsid w:val="00C503C8"/>
    <w:rsid w:val="00CA518E"/>
    <w:rsid w:val="00CF507C"/>
    <w:rsid w:val="00D16B85"/>
    <w:rsid w:val="00DC4479"/>
    <w:rsid w:val="00E42F71"/>
    <w:rsid w:val="00F21E77"/>
    <w:rsid w:val="00F9665B"/>
    <w:rsid w:val="00FA7E39"/>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7C"/>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507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CF507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Пользователь</cp:lastModifiedBy>
  <cp:revision>16</cp:revision>
  <dcterms:created xsi:type="dcterms:W3CDTF">2019-09-08T09:49:00Z</dcterms:created>
  <dcterms:modified xsi:type="dcterms:W3CDTF">2023-12-08T04:56:00Z</dcterms:modified>
</cp:coreProperties>
</file>